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01BBFC" w14:textId="0804AA93" w:rsidR="00CA30B1" w:rsidRDefault="00CA30B1" w:rsidP="006A152D">
      <w:pPr>
        <w:jc w:val="center"/>
        <w:rPr>
          <w:rFonts w:ascii="Arial Narrow" w:hAnsi="Arial Narrow"/>
          <w:b/>
        </w:rPr>
      </w:pPr>
      <w:r w:rsidRPr="00CA30B1">
        <w:rPr>
          <w:rFonts w:ascii="Arial Narrow" w:hAnsi="Arial Narrow"/>
          <w:b/>
        </w:rPr>
        <w:t>Opis przedmiotu zamówienia i parametry techniczne</w:t>
      </w:r>
    </w:p>
    <w:p w14:paraId="34371705" w14:textId="77777777" w:rsidR="00CA30B1" w:rsidRDefault="00CA30B1" w:rsidP="006A152D">
      <w:pPr>
        <w:jc w:val="center"/>
        <w:rPr>
          <w:rFonts w:ascii="Arial Narrow" w:hAnsi="Arial Narrow"/>
          <w:b/>
        </w:rPr>
      </w:pPr>
    </w:p>
    <w:p w14:paraId="16B5A623" w14:textId="3DCC82BB" w:rsidR="00347871" w:rsidRDefault="00D66D2C" w:rsidP="006A152D">
      <w:pPr>
        <w:jc w:val="center"/>
        <w:rPr>
          <w:rFonts w:ascii="Arial Narrow" w:hAnsi="Arial Narrow"/>
          <w:b/>
        </w:rPr>
      </w:pPr>
      <w:r w:rsidRPr="00E4540B">
        <w:rPr>
          <w:rFonts w:ascii="Arial Narrow" w:hAnsi="Arial Narrow"/>
          <w:b/>
        </w:rPr>
        <w:t xml:space="preserve">Tomograf komputerowy </w:t>
      </w:r>
    </w:p>
    <w:p w14:paraId="271BFC15" w14:textId="77777777" w:rsidR="00A9605A" w:rsidRPr="00E4540B" w:rsidRDefault="00A9605A" w:rsidP="006A152D">
      <w:pPr>
        <w:jc w:val="center"/>
        <w:rPr>
          <w:rFonts w:ascii="Arial Narrow" w:hAnsi="Arial Narrow"/>
          <w:b/>
        </w:rPr>
      </w:pPr>
    </w:p>
    <w:p w14:paraId="16B5A624" w14:textId="77777777" w:rsidR="00D66D2C" w:rsidRDefault="00D66D2C" w:rsidP="00D66D2C">
      <w:pPr>
        <w:rPr>
          <w:rFonts w:ascii="Arial Narrow" w:hAnsi="Arial Narrow"/>
          <w:bCs/>
        </w:rPr>
      </w:pPr>
      <w:r w:rsidRPr="00E4540B">
        <w:rPr>
          <w:rFonts w:ascii="Arial Narrow" w:hAnsi="Arial Narrow"/>
          <w:bCs/>
        </w:rPr>
        <w:t>Model/typ:</w:t>
      </w:r>
      <w:r w:rsidR="004328D5" w:rsidRPr="00E4540B">
        <w:rPr>
          <w:rFonts w:ascii="Arial Narrow" w:hAnsi="Arial Narrow"/>
          <w:bCs/>
        </w:rPr>
        <w:t xml:space="preserve"> ....................................................................................................................................</w:t>
      </w:r>
    </w:p>
    <w:p w14:paraId="30299F26" w14:textId="77777777" w:rsidR="00A9605A" w:rsidRPr="00E4540B" w:rsidRDefault="00A9605A" w:rsidP="00D66D2C">
      <w:pPr>
        <w:rPr>
          <w:rFonts w:ascii="Arial Narrow" w:hAnsi="Arial Narrow"/>
          <w:bCs/>
        </w:rPr>
      </w:pPr>
    </w:p>
    <w:p w14:paraId="16B5A625" w14:textId="77777777" w:rsidR="00D66D2C" w:rsidRDefault="00D66D2C" w:rsidP="00D66D2C">
      <w:pPr>
        <w:rPr>
          <w:rFonts w:ascii="Arial Narrow" w:hAnsi="Arial Narrow"/>
          <w:bCs/>
        </w:rPr>
      </w:pPr>
      <w:proofErr w:type="gramStart"/>
      <w:r w:rsidRPr="00E4540B">
        <w:rPr>
          <w:rFonts w:ascii="Arial Narrow" w:hAnsi="Arial Narrow"/>
          <w:bCs/>
        </w:rPr>
        <w:t>Producent:</w:t>
      </w:r>
      <w:r w:rsidR="004328D5" w:rsidRPr="00E4540B">
        <w:rPr>
          <w:rFonts w:ascii="Arial Narrow" w:hAnsi="Arial Narrow"/>
          <w:bCs/>
        </w:rPr>
        <w:t>....................................................................................................................................</w:t>
      </w:r>
      <w:proofErr w:type="gramEnd"/>
    </w:p>
    <w:p w14:paraId="5BB1F757" w14:textId="77777777" w:rsidR="00A9605A" w:rsidRPr="00E4540B" w:rsidRDefault="00A9605A" w:rsidP="00D66D2C">
      <w:pPr>
        <w:rPr>
          <w:rFonts w:ascii="Arial Narrow" w:hAnsi="Arial Narrow"/>
          <w:bCs/>
        </w:rPr>
      </w:pPr>
    </w:p>
    <w:p w14:paraId="16B5A626" w14:textId="77777777" w:rsidR="00D66D2C" w:rsidRPr="00E4540B" w:rsidRDefault="00D66D2C" w:rsidP="00D66D2C">
      <w:pPr>
        <w:rPr>
          <w:rFonts w:ascii="Arial Narrow" w:hAnsi="Arial Narrow"/>
          <w:bCs/>
        </w:rPr>
      </w:pPr>
      <w:r w:rsidRPr="00E4540B">
        <w:rPr>
          <w:rFonts w:ascii="Arial Narrow" w:hAnsi="Arial Narrow"/>
          <w:bCs/>
        </w:rPr>
        <w:t>Rok produkcji:</w:t>
      </w:r>
      <w:r w:rsidR="004328D5" w:rsidRPr="00E4540B">
        <w:rPr>
          <w:rFonts w:ascii="Arial Narrow" w:hAnsi="Arial Narrow"/>
          <w:bCs/>
        </w:rPr>
        <w:t xml:space="preserve"> ..............................................................................................................................</w:t>
      </w:r>
    </w:p>
    <w:p w14:paraId="16B5A627" w14:textId="77777777" w:rsidR="003A602D" w:rsidRPr="00E4540B" w:rsidRDefault="003A602D" w:rsidP="003A602D">
      <w:pPr>
        <w:tabs>
          <w:tab w:val="left" w:pos="0"/>
        </w:tabs>
        <w:jc w:val="both"/>
        <w:rPr>
          <w:rFonts w:ascii="Arial Narrow" w:hAnsi="Arial Narrow"/>
        </w:rPr>
      </w:pPr>
    </w:p>
    <w:tbl>
      <w:tblPr>
        <w:tblW w:w="10916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6"/>
        <w:gridCol w:w="6380"/>
        <w:gridCol w:w="1276"/>
        <w:gridCol w:w="1701"/>
        <w:gridCol w:w="993"/>
      </w:tblGrid>
      <w:tr w:rsidR="00E4540B" w:rsidRPr="00E4540B" w14:paraId="16B5A62D" w14:textId="77777777" w:rsidTr="006248DD">
        <w:tc>
          <w:tcPr>
            <w:tcW w:w="566" w:type="dxa"/>
            <w:vAlign w:val="center"/>
          </w:tcPr>
          <w:p w14:paraId="16B5A628" w14:textId="77777777" w:rsidR="006A152D" w:rsidRPr="00E4540B" w:rsidRDefault="006A152D" w:rsidP="006A152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4540B">
              <w:rPr>
                <w:rFonts w:ascii="Arial Narrow" w:hAnsi="Arial Narrow"/>
                <w:sz w:val="18"/>
                <w:szCs w:val="18"/>
              </w:rPr>
              <w:t>Lp.</w:t>
            </w:r>
          </w:p>
        </w:tc>
        <w:tc>
          <w:tcPr>
            <w:tcW w:w="6380" w:type="dxa"/>
            <w:vAlign w:val="center"/>
          </w:tcPr>
          <w:p w14:paraId="16B5A629" w14:textId="77777777" w:rsidR="006A152D" w:rsidRPr="00E4540B" w:rsidRDefault="003A602D" w:rsidP="006A152D">
            <w:pPr>
              <w:snapToGrid w:val="0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4540B">
              <w:rPr>
                <w:rFonts w:ascii="Arial Narrow" w:hAnsi="Arial Narrow"/>
                <w:sz w:val="18"/>
                <w:szCs w:val="18"/>
              </w:rPr>
              <w:t>Opis parametru</w:t>
            </w:r>
          </w:p>
        </w:tc>
        <w:tc>
          <w:tcPr>
            <w:tcW w:w="1276" w:type="dxa"/>
            <w:vAlign w:val="center"/>
          </w:tcPr>
          <w:p w14:paraId="16B5A62A" w14:textId="77777777" w:rsidR="006A152D" w:rsidRPr="00E4540B" w:rsidRDefault="00904D5F" w:rsidP="008E7DD0">
            <w:pPr>
              <w:snapToGrid w:val="0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4540B">
              <w:rPr>
                <w:rFonts w:ascii="Arial Narrow" w:hAnsi="Arial Narrow"/>
                <w:sz w:val="18"/>
                <w:szCs w:val="18"/>
              </w:rPr>
              <w:t>Wartość</w:t>
            </w:r>
            <w:r w:rsidRPr="00E4540B">
              <w:rPr>
                <w:rFonts w:ascii="Arial Narrow" w:hAnsi="Arial Narrow"/>
                <w:sz w:val="18"/>
                <w:szCs w:val="18"/>
              </w:rPr>
              <w:br/>
            </w:r>
            <w:r w:rsidR="008E7DD0" w:rsidRPr="00E4540B">
              <w:rPr>
                <w:rFonts w:ascii="Arial Narrow" w:hAnsi="Arial Narrow"/>
                <w:sz w:val="18"/>
                <w:szCs w:val="18"/>
              </w:rPr>
              <w:t>graniczn</w:t>
            </w:r>
            <w:r w:rsidRPr="00E4540B">
              <w:rPr>
                <w:rFonts w:ascii="Arial Narrow" w:hAnsi="Arial Narrow"/>
                <w:sz w:val="18"/>
                <w:szCs w:val="18"/>
              </w:rPr>
              <w:t>a</w:t>
            </w:r>
          </w:p>
        </w:tc>
        <w:tc>
          <w:tcPr>
            <w:tcW w:w="1701" w:type="dxa"/>
            <w:vAlign w:val="center"/>
          </w:tcPr>
          <w:p w14:paraId="16B5A62B" w14:textId="77777777" w:rsidR="006A152D" w:rsidRPr="00E4540B" w:rsidRDefault="00904D5F" w:rsidP="008202DE">
            <w:pPr>
              <w:snapToGrid w:val="0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4540B">
              <w:rPr>
                <w:rFonts w:ascii="Arial Narrow" w:hAnsi="Arial Narrow"/>
                <w:sz w:val="18"/>
                <w:szCs w:val="18"/>
              </w:rPr>
              <w:t>Ocena</w:t>
            </w:r>
          </w:p>
        </w:tc>
        <w:tc>
          <w:tcPr>
            <w:tcW w:w="993" w:type="dxa"/>
            <w:vAlign w:val="center"/>
          </w:tcPr>
          <w:p w14:paraId="16B5A62C" w14:textId="77777777" w:rsidR="006A152D" w:rsidRPr="00E4540B" w:rsidRDefault="006A152D" w:rsidP="006A152D">
            <w:pPr>
              <w:snapToGrid w:val="0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4540B">
              <w:rPr>
                <w:rFonts w:ascii="Arial Narrow" w:hAnsi="Arial Narrow"/>
                <w:sz w:val="18"/>
                <w:szCs w:val="18"/>
              </w:rPr>
              <w:t>Wartość oferowana</w:t>
            </w:r>
          </w:p>
        </w:tc>
      </w:tr>
      <w:tr w:rsidR="00E4540B" w:rsidRPr="00E4540B" w14:paraId="16B5A633" w14:textId="77777777" w:rsidTr="006248DD">
        <w:tc>
          <w:tcPr>
            <w:tcW w:w="566" w:type="dxa"/>
          </w:tcPr>
          <w:p w14:paraId="16B5A62E" w14:textId="77777777" w:rsidR="00CA6439" w:rsidRPr="00E4540B" w:rsidRDefault="00CA6439" w:rsidP="00537CCB">
            <w:pPr>
              <w:ind w:left="426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380" w:type="dxa"/>
            <w:shd w:val="clear" w:color="auto" w:fill="D9D9D9" w:themeFill="background1" w:themeFillShade="D9"/>
          </w:tcPr>
          <w:p w14:paraId="16B5A62F" w14:textId="77777777" w:rsidR="00CA6439" w:rsidRPr="00E4540B" w:rsidRDefault="00CA6439" w:rsidP="00904D5F">
            <w:pPr>
              <w:rPr>
                <w:rFonts w:ascii="Arial Narrow" w:hAnsi="Arial Narrow"/>
                <w:sz w:val="18"/>
                <w:szCs w:val="18"/>
              </w:rPr>
            </w:pPr>
            <w:r w:rsidRPr="00E4540B">
              <w:rPr>
                <w:rFonts w:ascii="Arial Narrow" w:hAnsi="Arial Narrow"/>
                <w:sz w:val="18"/>
                <w:szCs w:val="18"/>
              </w:rPr>
              <w:t>Tomograf komputerowy</w:t>
            </w:r>
          </w:p>
        </w:tc>
        <w:tc>
          <w:tcPr>
            <w:tcW w:w="1276" w:type="dxa"/>
            <w:vAlign w:val="center"/>
          </w:tcPr>
          <w:p w14:paraId="16B5A630" w14:textId="77777777" w:rsidR="00CA6439" w:rsidRPr="00E4540B" w:rsidRDefault="00CA6439" w:rsidP="009E55F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701" w:type="dxa"/>
          </w:tcPr>
          <w:p w14:paraId="16B5A631" w14:textId="77777777" w:rsidR="00CA6439" w:rsidRPr="00E4540B" w:rsidRDefault="00CA6439" w:rsidP="008202D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993" w:type="dxa"/>
          </w:tcPr>
          <w:p w14:paraId="16B5A632" w14:textId="77777777" w:rsidR="00CA6439" w:rsidRPr="00E4540B" w:rsidRDefault="00CA6439" w:rsidP="00BD0496">
            <w:pPr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E4540B" w:rsidRPr="00E4540B" w14:paraId="16B5A639" w14:textId="77777777" w:rsidTr="006248DD">
        <w:tc>
          <w:tcPr>
            <w:tcW w:w="566" w:type="dxa"/>
          </w:tcPr>
          <w:p w14:paraId="16B5A634" w14:textId="77777777" w:rsidR="0025521B" w:rsidRPr="00E4540B" w:rsidRDefault="0025521B" w:rsidP="00110459">
            <w:pPr>
              <w:numPr>
                <w:ilvl w:val="0"/>
                <w:numId w:val="2"/>
              </w:numPr>
              <w:ind w:left="426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380" w:type="dxa"/>
          </w:tcPr>
          <w:p w14:paraId="16B5A635" w14:textId="77777777" w:rsidR="0025521B" w:rsidRPr="00E4540B" w:rsidRDefault="00904D5F" w:rsidP="00904D5F">
            <w:pPr>
              <w:rPr>
                <w:rFonts w:ascii="Arial Narrow" w:hAnsi="Arial Narrow"/>
                <w:sz w:val="18"/>
                <w:szCs w:val="18"/>
              </w:rPr>
            </w:pPr>
            <w:r w:rsidRPr="00E4540B">
              <w:rPr>
                <w:rFonts w:ascii="Arial Narrow" w:hAnsi="Arial Narrow"/>
                <w:sz w:val="18"/>
                <w:szCs w:val="18"/>
              </w:rPr>
              <w:t>Tomograf komputerowy nowy, nieużywany</w:t>
            </w:r>
            <w:r w:rsidR="00CA6439" w:rsidRPr="00E4540B">
              <w:rPr>
                <w:rFonts w:ascii="Arial Narrow" w:hAnsi="Arial Narrow"/>
                <w:sz w:val="18"/>
                <w:szCs w:val="18"/>
              </w:rPr>
              <w:t>,</w:t>
            </w:r>
            <w:r w:rsidRPr="00E4540B">
              <w:rPr>
                <w:rFonts w:ascii="Arial Narrow" w:hAnsi="Arial Narrow"/>
                <w:sz w:val="18"/>
                <w:szCs w:val="18"/>
              </w:rPr>
              <w:t xml:space="preserve"> umożliwiający akwizycję min. 64 nienakładających się </w:t>
            </w:r>
            <w:proofErr w:type="spellStart"/>
            <w:r w:rsidR="00CA6439" w:rsidRPr="00E4540B">
              <w:rPr>
                <w:rFonts w:ascii="Arial Narrow" w:hAnsi="Arial Narrow"/>
                <w:sz w:val="18"/>
                <w:szCs w:val="18"/>
              </w:rPr>
              <w:t>submilimetrowych</w:t>
            </w:r>
            <w:proofErr w:type="spellEnd"/>
            <w:r w:rsidR="00CA6439" w:rsidRPr="00E4540B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E4540B">
              <w:rPr>
                <w:rFonts w:ascii="Arial Narrow" w:hAnsi="Arial Narrow"/>
                <w:sz w:val="18"/>
                <w:szCs w:val="18"/>
              </w:rPr>
              <w:t xml:space="preserve">warstw oraz umożliwiający uzyskanie min. 128 </w:t>
            </w:r>
            <w:proofErr w:type="spellStart"/>
            <w:r w:rsidR="00CA6439" w:rsidRPr="00E4540B">
              <w:rPr>
                <w:rFonts w:ascii="Arial Narrow" w:hAnsi="Arial Narrow"/>
                <w:sz w:val="18"/>
                <w:szCs w:val="18"/>
              </w:rPr>
              <w:t>sublimimetrowych</w:t>
            </w:r>
            <w:proofErr w:type="spellEnd"/>
            <w:r w:rsidR="00CA6439" w:rsidRPr="00E4540B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E4540B">
              <w:rPr>
                <w:rFonts w:ascii="Arial Narrow" w:hAnsi="Arial Narrow"/>
                <w:sz w:val="18"/>
                <w:szCs w:val="18"/>
              </w:rPr>
              <w:t xml:space="preserve">warstw dla w czasie jednego pełnego obrotu układu/układów lampa-detektor </w:t>
            </w:r>
          </w:p>
        </w:tc>
        <w:tc>
          <w:tcPr>
            <w:tcW w:w="1276" w:type="dxa"/>
            <w:vAlign w:val="center"/>
          </w:tcPr>
          <w:p w14:paraId="16B5A636" w14:textId="77777777" w:rsidR="00B55F33" w:rsidRPr="00E4540B" w:rsidRDefault="0025521B" w:rsidP="009E55F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4540B">
              <w:rPr>
                <w:rFonts w:ascii="Arial Narrow" w:hAnsi="Arial Narrow"/>
                <w:sz w:val="18"/>
                <w:szCs w:val="18"/>
              </w:rPr>
              <w:t>Tak</w:t>
            </w:r>
          </w:p>
        </w:tc>
        <w:tc>
          <w:tcPr>
            <w:tcW w:w="1701" w:type="dxa"/>
          </w:tcPr>
          <w:p w14:paraId="16B5A637" w14:textId="77777777" w:rsidR="0025521B" w:rsidRPr="00E4540B" w:rsidRDefault="0025521B" w:rsidP="008202D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993" w:type="dxa"/>
          </w:tcPr>
          <w:p w14:paraId="16B5A638" w14:textId="77777777" w:rsidR="0025521B" w:rsidRPr="00E4540B" w:rsidRDefault="0025521B" w:rsidP="00BD0496">
            <w:pPr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E4540B" w:rsidRPr="00E4540B" w14:paraId="16B5A63F" w14:textId="77777777" w:rsidTr="006248DD">
        <w:trPr>
          <w:trHeight w:val="117"/>
        </w:trPr>
        <w:tc>
          <w:tcPr>
            <w:tcW w:w="566" w:type="dxa"/>
          </w:tcPr>
          <w:p w14:paraId="16B5A63A" w14:textId="77777777" w:rsidR="0025521B" w:rsidRPr="00E4540B" w:rsidRDefault="0025521B" w:rsidP="00110459">
            <w:pPr>
              <w:numPr>
                <w:ilvl w:val="0"/>
                <w:numId w:val="2"/>
              </w:numPr>
              <w:ind w:left="426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380" w:type="dxa"/>
          </w:tcPr>
          <w:p w14:paraId="16B5A63B" w14:textId="217A2D0C" w:rsidR="0025521B" w:rsidRPr="00E4540B" w:rsidRDefault="00904D5F" w:rsidP="00066240">
            <w:pPr>
              <w:pStyle w:val="NormalnyWeb"/>
              <w:spacing w:after="0"/>
              <w:rPr>
                <w:rFonts w:ascii="Arial Narrow" w:hAnsi="Arial Narrow"/>
                <w:sz w:val="18"/>
                <w:szCs w:val="18"/>
              </w:rPr>
            </w:pPr>
            <w:r w:rsidRPr="00E4540B">
              <w:rPr>
                <w:rFonts w:ascii="Arial Narrow" w:hAnsi="Arial Narrow"/>
                <w:sz w:val="18"/>
                <w:szCs w:val="18"/>
              </w:rPr>
              <w:t xml:space="preserve">Rok produkcji </w:t>
            </w:r>
            <w:r w:rsidR="00594EBC" w:rsidRPr="00E4540B">
              <w:rPr>
                <w:rFonts w:ascii="Arial Narrow" w:hAnsi="Arial Narrow"/>
                <w:sz w:val="18"/>
                <w:szCs w:val="18"/>
              </w:rPr>
              <w:t>–</w:t>
            </w:r>
            <w:r w:rsidR="00B43F27" w:rsidRPr="00E4540B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E4540B">
              <w:rPr>
                <w:rFonts w:ascii="Arial Narrow" w:hAnsi="Arial Narrow"/>
                <w:sz w:val="18"/>
                <w:szCs w:val="18"/>
              </w:rPr>
              <w:t>202</w:t>
            </w:r>
            <w:r w:rsidR="00066240" w:rsidRPr="00E4540B">
              <w:rPr>
                <w:rFonts w:ascii="Arial Narrow" w:hAnsi="Arial Narrow"/>
                <w:sz w:val="18"/>
                <w:szCs w:val="18"/>
              </w:rPr>
              <w:t>5</w:t>
            </w:r>
            <w:r w:rsidR="00594EBC" w:rsidRPr="00E4540B">
              <w:rPr>
                <w:rFonts w:ascii="Arial Narrow" w:hAnsi="Arial Narrow"/>
                <w:sz w:val="18"/>
                <w:szCs w:val="18"/>
              </w:rPr>
              <w:t>-2026</w:t>
            </w:r>
          </w:p>
        </w:tc>
        <w:tc>
          <w:tcPr>
            <w:tcW w:w="1276" w:type="dxa"/>
            <w:vAlign w:val="center"/>
          </w:tcPr>
          <w:p w14:paraId="16B5A63C" w14:textId="77777777" w:rsidR="00545699" w:rsidRPr="00E4540B" w:rsidRDefault="00212AFA" w:rsidP="009826D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4540B">
              <w:rPr>
                <w:rFonts w:ascii="Arial Narrow" w:hAnsi="Arial Narrow"/>
                <w:sz w:val="18"/>
                <w:szCs w:val="18"/>
              </w:rPr>
              <w:t>T</w:t>
            </w:r>
            <w:r w:rsidR="0025521B" w:rsidRPr="00E4540B">
              <w:rPr>
                <w:rFonts w:ascii="Arial Narrow" w:hAnsi="Arial Narrow"/>
                <w:sz w:val="18"/>
                <w:szCs w:val="18"/>
              </w:rPr>
              <w:t>ak</w:t>
            </w:r>
          </w:p>
        </w:tc>
        <w:tc>
          <w:tcPr>
            <w:tcW w:w="1701" w:type="dxa"/>
          </w:tcPr>
          <w:p w14:paraId="16B5A63D" w14:textId="77777777" w:rsidR="0025521B" w:rsidRPr="00E4540B" w:rsidRDefault="0025521B" w:rsidP="008202D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993" w:type="dxa"/>
          </w:tcPr>
          <w:p w14:paraId="16B5A63E" w14:textId="77777777" w:rsidR="0025521B" w:rsidRPr="00E4540B" w:rsidRDefault="0025521B" w:rsidP="00BD0496">
            <w:pPr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E4540B" w:rsidRPr="00E4540B" w14:paraId="16B5A647" w14:textId="77777777" w:rsidTr="006248DD">
        <w:trPr>
          <w:trHeight w:val="200"/>
        </w:trPr>
        <w:tc>
          <w:tcPr>
            <w:tcW w:w="566" w:type="dxa"/>
          </w:tcPr>
          <w:p w14:paraId="16B5A640" w14:textId="77777777" w:rsidR="00904D5F" w:rsidRPr="00E4540B" w:rsidRDefault="00904D5F" w:rsidP="00110459">
            <w:pPr>
              <w:numPr>
                <w:ilvl w:val="0"/>
                <w:numId w:val="2"/>
              </w:numPr>
              <w:ind w:left="426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380" w:type="dxa"/>
          </w:tcPr>
          <w:p w14:paraId="16B5A641" w14:textId="78CA94CA" w:rsidR="00904D5F" w:rsidRPr="00E4540B" w:rsidRDefault="00904D5F" w:rsidP="00904D5F">
            <w:pPr>
              <w:pStyle w:val="NormalnyWeb"/>
              <w:spacing w:after="0"/>
              <w:rPr>
                <w:rFonts w:ascii="Arial Narrow" w:hAnsi="Arial Narrow"/>
                <w:sz w:val="18"/>
                <w:szCs w:val="18"/>
              </w:rPr>
            </w:pPr>
            <w:r w:rsidRPr="00E4540B">
              <w:rPr>
                <w:rFonts w:ascii="Arial Narrow" w:hAnsi="Arial Narrow"/>
                <w:sz w:val="18"/>
                <w:szCs w:val="18"/>
              </w:rPr>
              <w:t xml:space="preserve">Maksymalna rzeczywista moc generatora tomografu możliwa do ustawienia w protokole klinicznym [kW]  </w:t>
            </w:r>
          </w:p>
        </w:tc>
        <w:tc>
          <w:tcPr>
            <w:tcW w:w="1276" w:type="dxa"/>
            <w:vAlign w:val="center"/>
          </w:tcPr>
          <w:p w14:paraId="16B5A642" w14:textId="26882EDF" w:rsidR="00904D5F" w:rsidRPr="00E4540B" w:rsidRDefault="00904D5F" w:rsidP="00CA6439">
            <w:pPr>
              <w:pStyle w:val="NormalnyWeb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4540B">
              <w:rPr>
                <w:rFonts w:ascii="Arial Narrow" w:hAnsi="Arial Narrow"/>
                <w:sz w:val="18"/>
                <w:szCs w:val="18"/>
              </w:rPr>
              <w:t xml:space="preserve">≥ </w:t>
            </w:r>
            <w:r w:rsidR="00B43F27" w:rsidRPr="00E4540B">
              <w:rPr>
                <w:rFonts w:ascii="Arial Narrow" w:hAnsi="Arial Narrow"/>
                <w:sz w:val="18"/>
                <w:szCs w:val="18"/>
              </w:rPr>
              <w:t>7</w:t>
            </w:r>
            <w:r w:rsidR="00594EBC" w:rsidRPr="00E4540B">
              <w:rPr>
                <w:rFonts w:ascii="Arial Narrow" w:hAnsi="Arial Narrow"/>
                <w:sz w:val="18"/>
                <w:szCs w:val="18"/>
              </w:rPr>
              <w:t>2</w:t>
            </w:r>
            <w:r w:rsidRPr="00E4540B">
              <w:rPr>
                <w:rFonts w:ascii="Arial Narrow" w:hAnsi="Arial Narrow"/>
                <w:sz w:val="18"/>
                <w:szCs w:val="18"/>
              </w:rPr>
              <w:t xml:space="preserve"> kW</w:t>
            </w:r>
          </w:p>
        </w:tc>
        <w:tc>
          <w:tcPr>
            <w:tcW w:w="1701" w:type="dxa"/>
            <w:vAlign w:val="center"/>
          </w:tcPr>
          <w:p w14:paraId="16B5A643" w14:textId="77777777" w:rsidR="00B43F27" w:rsidRPr="00E4540B" w:rsidRDefault="00B43F27" w:rsidP="00DA7288">
            <w:pPr>
              <w:pStyle w:val="NormalnyWeb"/>
              <w:spacing w:before="0" w:beforeAutospacing="0" w:after="0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4540B">
              <w:rPr>
                <w:rFonts w:ascii="Arial Narrow" w:hAnsi="Arial Narrow"/>
                <w:sz w:val="18"/>
                <w:szCs w:val="18"/>
              </w:rPr>
              <w:t>&gt;100 kW - 2 pkt</w:t>
            </w:r>
          </w:p>
          <w:p w14:paraId="16B5A644" w14:textId="225B350C" w:rsidR="00B43F27" w:rsidRPr="00E4540B" w:rsidRDefault="00B43F27" w:rsidP="00DA7288">
            <w:pPr>
              <w:pStyle w:val="NormalnyWeb"/>
              <w:spacing w:before="0" w:beforeAutospacing="0" w:after="0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4540B">
              <w:rPr>
                <w:rFonts w:ascii="Arial Narrow" w:hAnsi="Arial Narrow"/>
                <w:sz w:val="18"/>
                <w:szCs w:val="18"/>
              </w:rPr>
              <w:t>&gt; 7</w:t>
            </w:r>
            <w:r w:rsidR="00594EBC" w:rsidRPr="00E4540B">
              <w:rPr>
                <w:rFonts w:ascii="Arial Narrow" w:hAnsi="Arial Narrow"/>
                <w:sz w:val="18"/>
                <w:szCs w:val="18"/>
              </w:rPr>
              <w:t>2</w:t>
            </w:r>
            <w:r w:rsidRPr="00E4540B">
              <w:rPr>
                <w:rFonts w:ascii="Arial Narrow" w:hAnsi="Arial Narrow"/>
                <w:sz w:val="18"/>
                <w:szCs w:val="18"/>
              </w:rPr>
              <w:t xml:space="preserve"> kW - 1 pkt</w:t>
            </w:r>
          </w:p>
          <w:p w14:paraId="16B5A645" w14:textId="737B0B72" w:rsidR="00904D5F" w:rsidRPr="00E4540B" w:rsidRDefault="00B43F27" w:rsidP="00DA7288">
            <w:pPr>
              <w:pStyle w:val="NormalnyWeb"/>
              <w:spacing w:before="0" w:beforeAutospacing="0" w:after="0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4540B">
              <w:rPr>
                <w:rFonts w:ascii="Arial Narrow" w:hAnsi="Arial Narrow"/>
                <w:sz w:val="18"/>
                <w:szCs w:val="18"/>
              </w:rPr>
              <w:t>7</w:t>
            </w:r>
            <w:r w:rsidR="00594EBC" w:rsidRPr="00E4540B">
              <w:rPr>
                <w:rFonts w:ascii="Arial Narrow" w:hAnsi="Arial Narrow"/>
                <w:sz w:val="18"/>
                <w:szCs w:val="18"/>
              </w:rPr>
              <w:t>2</w:t>
            </w:r>
            <w:r w:rsidRPr="00E4540B">
              <w:rPr>
                <w:rFonts w:ascii="Arial Narrow" w:hAnsi="Arial Narrow"/>
                <w:sz w:val="18"/>
                <w:szCs w:val="18"/>
              </w:rPr>
              <w:t xml:space="preserve"> kW - 0 pkt</w:t>
            </w:r>
          </w:p>
        </w:tc>
        <w:tc>
          <w:tcPr>
            <w:tcW w:w="993" w:type="dxa"/>
          </w:tcPr>
          <w:p w14:paraId="16B5A646" w14:textId="77777777" w:rsidR="00904D5F" w:rsidRPr="00E4540B" w:rsidRDefault="00904D5F" w:rsidP="00DA7288">
            <w:pPr>
              <w:pStyle w:val="NormalnyWeb"/>
              <w:spacing w:before="0" w:beforeAutospacing="0" w:after="0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E4540B" w:rsidRPr="00E4540B" w14:paraId="16B5A64D" w14:textId="77777777" w:rsidTr="006248DD">
        <w:tc>
          <w:tcPr>
            <w:tcW w:w="566" w:type="dxa"/>
          </w:tcPr>
          <w:p w14:paraId="16B5A648" w14:textId="77777777" w:rsidR="00904D5F" w:rsidRPr="00E4540B" w:rsidRDefault="00904D5F" w:rsidP="00110459">
            <w:pPr>
              <w:numPr>
                <w:ilvl w:val="0"/>
                <w:numId w:val="2"/>
              </w:numPr>
              <w:ind w:left="426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380" w:type="dxa"/>
          </w:tcPr>
          <w:p w14:paraId="16B5A649" w14:textId="77777777" w:rsidR="00904D5F" w:rsidRPr="00E4540B" w:rsidRDefault="00904D5F" w:rsidP="00DA7288">
            <w:pPr>
              <w:pStyle w:val="NormalnyWeb"/>
              <w:spacing w:after="0"/>
              <w:rPr>
                <w:rFonts w:ascii="Arial Narrow" w:hAnsi="Arial Narrow"/>
                <w:sz w:val="18"/>
                <w:szCs w:val="18"/>
              </w:rPr>
            </w:pPr>
            <w:r w:rsidRPr="00E4540B">
              <w:rPr>
                <w:rFonts w:ascii="Arial Narrow" w:hAnsi="Arial Narrow"/>
                <w:sz w:val="18"/>
                <w:szCs w:val="18"/>
              </w:rPr>
              <w:t>Minimalne napięcie anodowe [</w:t>
            </w:r>
            <w:proofErr w:type="spellStart"/>
            <w:r w:rsidRPr="00E4540B">
              <w:rPr>
                <w:rFonts w:ascii="Arial Narrow" w:hAnsi="Arial Narrow"/>
                <w:sz w:val="18"/>
                <w:szCs w:val="18"/>
              </w:rPr>
              <w:t>kV</w:t>
            </w:r>
            <w:proofErr w:type="spellEnd"/>
            <w:r w:rsidRPr="00E4540B">
              <w:rPr>
                <w:rFonts w:ascii="Arial Narrow" w:hAnsi="Arial Narrow"/>
                <w:sz w:val="18"/>
                <w:szCs w:val="18"/>
              </w:rPr>
              <w:t>] do zastosowania w protokołach klinicznych</w:t>
            </w:r>
          </w:p>
        </w:tc>
        <w:tc>
          <w:tcPr>
            <w:tcW w:w="1276" w:type="dxa"/>
            <w:vAlign w:val="center"/>
          </w:tcPr>
          <w:p w14:paraId="16B5A64A" w14:textId="77777777" w:rsidR="00904D5F" w:rsidRPr="00E4540B" w:rsidRDefault="00CA6439" w:rsidP="00DA7288">
            <w:pPr>
              <w:pStyle w:val="NormalnyWeb"/>
              <w:spacing w:after="0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4540B">
              <w:rPr>
                <w:rFonts w:ascii="Arial Narrow" w:hAnsi="Arial Narrow"/>
                <w:sz w:val="18"/>
                <w:szCs w:val="18"/>
              </w:rPr>
              <w:t>≤ 7</w:t>
            </w:r>
            <w:r w:rsidR="00904D5F" w:rsidRPr="00E4540B">
              <w:rPr>
                <w:rFonts w:ascii="Arial Narrow" w:hAnsi="Arial Narrow"/>
                <w:sz w:val="18"/>
                <w:szCs w:val="18"/>
              </w:rPr>
              <w:t xml:space="preserve">0 </w:t>
            </w:r>
            <w:proofErr w:type="spellStart"/>
            <w:r w:rsidR="00904D5F" w:rsidRPr="00E4540B">
              <w:rPr>
                <w:rFonts w:ascii="Arial Narrow" w:hAnsi="Arial Narrow"/>
                <w:sz w:val="18"/>
                <w:szCs w:val="18"/>
              </w:rPr>
              <w:t>kV</w:t>
            </w:r>
            <w:proofErr w:type="spellEnd"/>
          </w:p>
        </w:tc>
        <w:tc>
          <w:tcPr>
            <w:tcW w:w="1701" w:type="dxa"/>
            <w:vAlign w:val="center"/>
          </w:tcPr>
          <w:p w14:paraId="16B5A64B" w14:textId="77777777" w:rsidR="00904D5F" w:rsidRPr="00E4540B" w:rsidRDefault="00904D5F" w:rsidP="004328D5">
            <w:pPr>
              <w:pStyle w:val="NormalnyWeb"/>
              <w:spacing w:before="0" w:beforeAutospacing="0" w:after="0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993" w:type="dxa"/>
          </w:tcPr>
          <w:p w14:paraId="16B5A64C" w14:textId="77777777" w:rsidR="00904D5F" w:rsidRPr="00E4540B" w:rsidRDefault="00904D5F" w:rsidP="00DA7288">
            <w:pPr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E4540B" w:rsidRPr="00E4540B" w14:paraId="16B5A654" w14:textId="77777777" w:rsidTr="006248DD">
        <w:tc>
          <w:tcPr>
            <w:tcW w:w="566" w:type="dxa"/>
          </w:tcPr>
          <w:p w14:paraId="16B5A64E" w14:textId="77777777" w:rsidR="00904D5F" w:rsidRPr="00E4540B" w:rsidRDefault="00904D5F" w:rsidP="00110459">
            <w:pPr>
              <w:numPr>
                <w:ilvl w:val="0"/>
                <w:numId w:val="2"/>
              </w:numPr>
              <w:ind w:left="426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380" w:type="dxa"/>
          </w:tcPr>
          <w:p w14:paraId="16B5A64F" w14:textId="77777777" w:rsidR="00904D5F" w:rsidRPr="00E4540B" w:rsidRDefault="00904D5F" w:rsidP="00DA7288">
            <w:pPr>
              <w:pStyle w:val="NormalnyWeb"/>
              <w:spacing w:after="0"/>
              <w:rPr>
                <w:rFonts w:ascii="Arial Narrow" w:hAnsi="Arial Narrow"/>
                <w:sz w:val="18"/>
                <w:szCs w:val="18"/>
              </w:rPr>
            </w:pPr>
            <w:r w:rsidRPr="00E4540B">
              <w:rPr>
                <w:rFonts w:ascii="Arial Narrow" w:hAnsi="Arial Narrow"/>
                <w:sz w:val="18"/>
                <w:szCs w:val="18"/>
              </w:rPr>
              <w:t>Maksymalne napięcie anodowe [</w:t>
            </w:r>
            <w:proofErr w:type="spellStart"/>
            <w:r w:rsidRPr="00E4540B">
              <w:rPr>
                <w:rFonts w:ascii="Arial Narrow" w:hAnsi="Arial Narrow"/>
                <w:sz w:val="18"/>
                <w:szCs w:val="18"/>
              </w:rPr>
              <w:t>kV</w:t>
            </w:r>
            <w:proofErr w:type="spellEnd"/>
            <w:r w:rsidRPr="00E4540B">
              <w:rPr>
                <w:rFonts w:ascii="Arial Narrow" w:hAnsi="Arial Narrow"/>
                <w:sz w:val="18"/>
                <w:szCs w:val="18"/>
              </w:rPr>
              <w:t>] do zastosowania w protokołach klinicznych</w:t>
            </w:r>
          </w:p>
        </w:tc>
        <w:tc>
          <w:tcPr>
            <w:tcW w:w="1276" w:type="dxa"/>
            <w:vAlign w:val="center"/>
          </w:tcPr>
          <w:p w14:paraId="16B5A650" w14:textId="77777777" w:rsidR="00904D5F" w:rsidRPr="00E4540B" w:rsidRDefault="00904D5F" w:rsidP="00DA7288">
            <w:pPr>
              <w:pStyle w:val="NormalnyWeb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4540B">
              <w:rPr>
                <w:rFonts w:ascii="Arial Narrow" w:hAnsi="Arial Narrow"/>
                <w:sz w:val="18"/>
                <w:szCs w:val="18"/>
              </w:rPr>
              <w:t xml:space="preserve">≥ 135 </w:t>
            </w:r>
            <w:proofErr w:type="spellStart"/>
            <w:r w:rsidRPr="00E4540B">
              <w:rPr>
                <w:rFonts w:ascii="Arial Narrow" w:hAnsi="Arial Narrow"/>
                <w:sz w:val="18"/>
                <w:szCs w:val="18"/>
              </w:rPr>
              <w:t>kV</w:t>
            </w:r>
            <w:proofErr w:type="spellEnd"/>
          </w:p>
        </w:tc>
        <w:tc>
          <w:tcPr>
            <w:tcW w:w="1701" w:type="dxa"/>
            <w:vAlign w:val="center"/>
          </w:tcPr>
          <w:p w14:paraId="16B5A651" w14:textId="77777777" w:rsidR="00904D5F" w:rsidRPr="00E4540B" w:rsidRDefault="00904D5F" w:rsidP="00DA7288">
            <w:pPr>
              <w:pStyle w:val="NormalnyWeb"/>
              <w:spacing w:before="0" w:beforeAutospacing="0" w:after="0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4540B">
              <w:rPr>
                <w:rFonts w:ascii="Arial Narrow" w:hAnsi="Arial Narrow"/>
                <w:sz w:val="18"/>
                <w:szCs w:val="18"/>
              </w:rPr>
              <w:t xml:space="preserve">&gt; 135 </w:t>
            </w:r>
            <w:proofErr w:type="spellStart"/>
            <w:r w:rsidRPr="00E4540B">
              <w:rPr>
                <w:rFonts w:ascii="Arial Narrow" w:hAnsi="Arial Narrow"/>
                <w:sz w:val="18"/>
                <w:szCs w:val="18"/>
              </w:rPr>
              <w:t>kV</w:t>
            </w:r>
            <w:proofErr w:type="spellEnd"/>
            <w:r w:rsidRPr="00E4540B">
              <w:rPr>
                <w:rFonts w:ascii="Arial Narrow" w:hAnsi="Arial Narrow"/>
                <w:sz w:val="18"/>
                <w:szCs w:val="18"/>
              </w:rPr>
              <w:t xml:space="preserve"> - </w:t>
            </w:r>
            <w:r w:rsidR="004328D5" w:rsidRPr="00E4540B">
              <w:rPr>
                <w:rFonts w:ascii="Arial Narrow" w:hAnsi="Arial Narrow"/>
                <w:sz w:val="18"/>
                <w:szCs w:val="18"/>
              </w:rPr>
              <w:t>1</w:t>
            </w:r>
            <w:r w:rsidRPr="00E4540B">
              <w:rPr>
                <w:rFonts w:ascii="Arial Narrow" w:hAnsi="Arial Narrow"/>
                <w:sz w:val="18"/>
                <w:szCs w:val="18"/>
              </w:rPr>
              <w:t xml:space="preserve"> pkt</w:t>
            </w:r>
          </w:p>
          <w:p w14:paraId="16B5A652" w14:textId="77777777" w:rsidR="00904D5F" w:rsidRPr="00E4540B" w:rsidRDefault="00904D5F" w:rsidP="00DA728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4540B">
              <w:rPr>
                <w:rFonts w:ascii="Arial Narrow" w:hAnsi="Arial Narrow"/>
                <w:sz w:val="18"/>
                <w:szCs w:val="18"/>
              </w:rPr>
              <w:t xml:space="preserve">135 </w:t>
            </w:r>
            <w:proofErr w:type="spellStart"/>
            <w:r w:rsidRPr="00E4540B">
              <w:rPr>
                <w:rFonts w:ascii="Arial Narrow" w:hAnsi="Arial Narrow"/>
                <w:sz w:val="18"/>
                <w:szCs w:val="18"/>
              </w:rPr>
              <w:t>kV</w:t>
            </w:r>
            <w:proofErr w:type="spellEnd"/>
            <w:r w:rsidRPr="00E4540B">
              <w:rPr>
                <w:rFonts w:ascii="Arial Narrow" w:hAnsi="Arial Narrow"/>
                <w:sz w:val="18"/>
                <w:szCs w:val="18"/>
              </w:rPr>
              <w:t xml:space="preserve"> - 0 pkt</w:t>
            </w:r>
          </w:p>
        </w:tc>
        <w:tc>
          <w:tcPr>
            <w:tcW w:w="993" w:type="dxa"/>
          </w:tcPr>
          <w:p w14:paraId="16B5A653" w14:textId="77777777" w:rsidR="00904D5F" w:rsidRPr="00E4540B" w:rsidRDefault="00904D5F" w:rsidP="00DA7288">
            <w:pPr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E4540B" w:rsidRPr="00E4540B" w14:paraId="16B5A65A" w14:textId="77777777" w:rsidTr="006248DD">
        <w:trPr>
          <w:trHeight w:val="273"/>
        </w:trPr>
        <w:tc>
          <w:tcPr>
            <w:tcW w:w="566" w:type="dxa"/>
          </w:tcPr>
          <w:p w14:paraId="16B5A655" w14:textId="77777777" w:rsidR="00904D5F" w:rsidRPr="00E4540B" w:rsidRDefault="00904D5F" w:rsidP="00110459">
            <w:pPr>
              <w:numPr>
                <w:ilvl w:val="0"/>
                <w:numId w:val="2"/>
              </w:numPr>
              <w:ind w:left="426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380" w:type="dxa"/>
          </w:tcPr>
          <w:p w14:paraId="16B5A656" w14:textId="77777777" w:rsidR="00904D5F" w:rsidRPr="00E4540B" w:rsidRDefault="00904D5F" w:rsidP="00DA7288">
            <w:pPr>
              <w:pStyle w:val="NormalnyWeb"/>
              <w:spacing w:after="0"/>
              <w:rPr>
                <w:rFonts w:ascii="Arial Narrow" w:hAnsi="Arial Narrow"/>
                <w:sz w:val="18"/>
                <w:szCs w:val="18"/>
              </w:rPr>
            </w:pPr>
            <w:r w:rsidRPr="00E4540B">
              <w:rPr>
                <w:rFonts w:ascii="Arial Narrow" w:hAnsi="Arial Narrow"/>
                <w:sz w:val="18"/>
                <w:szCs w:val="18"/>
              </w:rPr>
              <w:t>Maksymalny prąd anodowy [</w:t>
            </w:r>
            <w:proofErr w:type="spellStart"/>
            <w:r w:rsidRPr="00E4540B">
              <w:rPr>
                <w:rFonts w:ascii="Arial Narrow" w:hAnsi="Arial Narrow"/>
                <w:sz w:val="18"/>
                <w:szCs w:val="18"/>
              </w:rPr>
              <w:t>mA</w:t>
            </w:r>
            <w:proofErr w:type="spellEnd"/>
            <w:r w:rsidRPr="00E4540B">
              <w:rPr>
                <w:rFonts w:ascii="Arial Narrow" w:hAnsi="Arial Narrow"/>
                <w:sz w:val="18"/>
                <w:szCs w:val="18"/>
              </w:rPr>
              <w:t xml:space="preserve">] wykorzystywany w protokole badania dla napięcia min. 120 </w:t>
            </w:r>
            <w:proofErr w:type="spellStart"/>
            <w:r w:rsidRPr="00E4540B">
              <w:rPr>
                <w:rFonts w:ascii="Arial Narrow" w:hAnsi="Arial Narrow"/>
                <w:sz w:val="18"/>
                <w:szCs w:val="18"/>
              </w:rPr>
              <w:t>kV</w:t>
            </w:r>
            <w:proofErr w:type="spellEnd"/>
          </w:p>
        </w:tc>
        <w:tc>
          <w:tcPr>
            <w:tcW w:w="1276" w:type="dxa"/>
            <w:vAlign w:val="center"/>
          </w:tcPr>
          <w:p w14:paraId="16B5A657" w14:textId="77777777" w:rsidR="00904D5F" w:rsidRPr="00E4540B" w:rsidRDefault="00904D5F" w:rsidP="00DA7288">
            <w:pPr>
              <w:pStyle w:val="NormalnyWeb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4540B">
              <w:rPr>
                <w:rFonts w:ascii="Arial Narrow" w:hAnsi="Arial Narrow"/>
                <w:sz w:val="18"/>
                <w:szCs w:val="18"/>
              </w:rPr>
              <w:t xml:space="preserve">≥ 600 </w:t>
            </w:r>
            <w:proofErr w:type="spellStart"/>
            <w:r w:rsidRPr="00E4540B">
              <w:rPr>
                <w:rFonts w:ascii="Arial Narrow" w:hAnsi="Arial Narrow"/>
                <w:sz w:val="18"/>
                <w:szCs w:val="18"/>
              </w:rPr>
              <w:t>mA</w:t>
            </w:r>
            <w:proofErr w:type="spellEnd"/>
          </w:p>
        </w:tc>
        <w:tc>
          <w:tcPr>
            <w:tcW w:w="1701" w:type="dxa"/>
          </w:tcPr>
          <w:p w14:paraId="16B5A658" w14:textId="77777777" w:rsidR="00904D5F" w:rsidRPr="00E4540B" w:rsidRDefault="00904D5F" w:rsidP="00DA728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993" w:type="dxa"/>
          </w:tcPr>
          <w:p w14:paraId="16B5A659" w14:textId="77777777" w:rsidR="00904D5F" w:rsidRPr="00E4540B" w:rsidRDefault="00904D5F" w:rsidP="00DA7288">
            <w:pPr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E4540B" w:rsidRPr="00E4540B" w14:paraId="16B5A660" w14:textId="77777777" w:rsidTr="006248DD">
        <w:tc>
          <w:tcPr>
            <w:tcW w:w="566" w:type="dxa"/>
          </w:tcPr>
          <w:p w14:paraId="16B5A65B" w14:textId="77777777" w:rsidR="00904D5F" w:rsidRPr="00E4540B" w:rsidRDefault="00904D5F" w:rsidP="00110459">
            <w:pPr>
              <w:numPr>
                <w:ilvl w:val="0"/>
                <w:numId w:val="2"/>
              </w:numPr>
              <w:ind w:left="426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380" w:type="dxa"/>
          </w:tcPr>
          <w:p w14:paraId="16B5A65C" w14:textId="77777777" w:rsidR="00904D5F" w:rsidRPr="00E4540B" w:rsidRDefault="00904D5F" w:rsidP="00DA7288">
            <w:pPr>
              <w:pStyle w:val="NormalnyWeb"/>
              <w:spacing w:after="0"/>
              <w:rPr>
                <w:rFonts w:ascii="Arial Narrow" w:hAnsi="Arial Narrow"/>
                <w:sz w:val="18"/>
                <w:szCs w:val="18"/>
              </w:rPr>
            </w:pPr>
            <w:r w:rsidRPr="00E4540B">
              <w:rPr>
                <w:rFonts w:ascii="Arial Narrow" w:hAnsi="Arial Narrow"/>
                <w:sz w:val="18"/>
                <w:szCs w:val="18"/>
              </w:rPr>
              <w:t xml:space="preserve">Rzeczywista pojemność cieplna anody lampy RTG [MHU] lub jej ekwiwalent w przypadku lampy RTG o konstrukcji chłodzenia innej niż </w:t>
            </w:r>
            <w:proofErr w:type="gramStart"/>
            <w:r w:rsidRPr="00E4540B">
              <w:rPr>
                <w:rFonts w:ascii="Arial Narrow" w:hAnsi="Arial Narrow"/>
                <w:sz w:val="18"/>
                <w:szCs w:val="18"/>
              </w:rPr>
              <w:t>klasyczna</w:t>
            </w:r>
            <w:proofErr w:type="gramEnd"/>
            <w:r w:rsidRPr="00E4540B">
              <w:rPr>
                <w:rFonts w:ascii="Arial Narrow" w:hAnsi="Arial Narrow"/>
                <w:sz w:val="18"/>
                <w:szCs w:val="18"/>
              </w:rPr>
              <w:t xml:space="preserve"> jeśli jej szybkość chłodzenia jest nie mniejsza niż </w:t>
            </w:r>
            <w:r w:rsidR="00AA235F" w:rsidRPr="00E4540B">
              <w:rPr>
                <w:rFonts w:ascii="Arial Narrow" w:hAnsi="Arial Narrow"/>
                <w:sz w:val="18"/>
                <w:szCs w:val="18"/>
              </w:rPr>
              <w:t>2,</w:t>
            </w:r>
            <w:r w:rsidRPr="00E4540B">
              <w:rPr>
                <w:rFonts w:ascii="Arial Narrow" w:hAnsi="Arial Narrow"/>
                <w:sz w:val="18"/>
                <w:szCs w:val="18"/>
              </w:rPr>
              <w:t xml:space="preserve">5 MHU/min    </w:t>
            </w:r>
          </w:p>
        </w:tc>
        <w:tc>
          <w:tcPr>
            <w:tcW w:w="1276" w:type="dxa"/>
            <w:vAlign w:val="center"/>
          </w:tcPr>
          <w:p w14:paraId="16B5A65D" w14:textId="77777777" w:rsidR="00904D5F" w:rsidRPr="00E4540B" w:rsidRDefault="00904D5F" w:rsidP="00DA7288">
            <w:pPr>
              <w:pStyle w:val="NormalnyWeb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4540B">
              <w:rPr>
                <w:rFonts w:ascii="Arial Narrow" w:hAnsi="Arial Narrow"/>
                <w:sz w:val="18"/>
                <w:szCs w:val="18"/>
              </w:rPr>
              <w:t>≥ 7 MHU</w:t>
            </w:r>
          </w:p>
        </w:tc>
        <w:tc>
          <w:tcPr>
            <w:tcW w:w="1701" w:type="dxa"/>
          </w:tcPr>
          <w:p w14:paraId="16B5A65E" w14:textId="77777777" w:rsidR="00904D5F" w:rsidRPr="00E4540B" w:rsidRDefault="00904D5F" w:rsidP="00DA728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993" w:type="dxa"/>
          </w:tcPr>
          <w:p w14:paraId="16B5A65F" w14:textId="77777777" w:rsidR="00904D5F" w:rsidRPr="00E4540B" w:rsidRDefault="00904D5F" w:rsidP="00DA7288">
            <w:pPr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E4540B" w:rsidRPr="00E4540B" w14:paraId="16B5A666" w14:textId="77777777" w:rsidTr="006248DD">
        <w:trPr>
          <w:trHeight w:val="142"/>
        </w:trPr>
        <w:tc>
          <w:tcPr>
            <w:tcW w:w="566" w:type="dxa"/>
          </w:tcPr>
          <w:p w14:paraId="16B5A661" w14:textId="77777777" w:rsidR="00CA6439" w:rsidRPr="00E4540B" w:rsidRDefault="00CA6439" w:rsidP="00110459">
            <w:pPr>
              <w:numPr>
                <w:ilvl w:val="0"/>
                <w:numId w:val="2"/>
              </w:numPr>
              <w:ind w:left="426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380" w:type="dxa"/>
          </w:tcPr>
          <w:p w14:paraId="16B5A662" w14:textId="77777777" w:rsidR="00CA6439" w:rsidRPr="00E4540B" w:rsidRDefault="00CA6439" w:rsidP="00DA7288">
            <w:pPr>
              <w:pStyle w:val="NormalnyWeb"/>
              <w:spacing w:after="0"/>
              <w:rPr>
                <w:rFonts w:ascii="Arial Narrow" w:hAnsi="Arial Narrow"/>
                <w:sz w:val="18"/>
                <w:szCs w:val="18"/>
              </w:rPr>
            </w:pPr>
            <w:r w:rsidRPr="00E4540B">
              <w:rPr>
                <w:rFonts w:ascii="Arial Narrow" w:hAnsi="Arial Narrow"/>
                <w:sz w:val="18"/>
                <w:szCs w:val="18"/>
              </w:rPr>
              <w:t>Maksymalna szybkość chłodzenia anody lampy [</w:t>
            </w:r>
            <w:proofErr w:type="spellStart"/>
            <w:r w:rsidRPr="00E4540B">
              <w:rPr>
                <w:rFonts w:ascii="Arial Narrow" w:hAnsi="Arial Narrow"/>
                <w:sz w:val="18"/>
                <w:szCs w:val="18"/>
              </w:rPr>
              <w:t>kHU</w:t>
            </w:r>
            <w:proofErr w:type="spellEnd"/>
            <w:r w:rsidRPr="00E4540B">
              <w:rPr>
                <w:rFonts w:ascii="Arial Narrow" w:hAnsi="Arial Narrow"/>
                <w:sz w:val="18"/>
                <w:szCs w:val="18"/>
              </w:rPr>
              <w:t>/min]</w:t>
            </w:r>
          </w:p>
        </w:tc>
        <w:tc>
          <w:tcPr>
            <w:tcW w:w="1276" w:type="dxa"/>
            <w:vAlign w:val="center"/>
          </w:tcPr>
          <w:p w14:paraId="16B5A663" w14:textId="63F96708" w:rsidR="00CA6439" w:rsidRPr="00E4540B" w:rsidRDefault="00CA6439" w:rsidP="00DA7288">
            <w:pPr>
              <w:pStyle w:val="NormalnyWeb"/>
              <w:spacing w:after="0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4540B">
              <w:rPr>
                <w:rFonts w:ascii="Arial Narrow" w:hAnsi="Arial Narrow"/>
                <w:sz w:val="18"/>
                <w:szCs w:val="18"/>
              </w:rPr>
              <w:t>≥ 1</w:t>
            </w:r>
            <w:r w:rsidR="00DD5916" w:rsidRPr="00E4540B">
              <w:rPr>
                <w:rFonts w:ascii="Arial Narrow" w:hAnsi="Arial Narrow"/>
                <w:sz w:val="18"/>
                <w:szCs w:val="18"/>
              </w:rPr>
              <w:t>6</w:t>
            </w:r>
            <w:r w:rsidRPr="00E4540B">
              <w:rPr>
                <w:rFonts w:ascii="Arial Narrow" w:hAnsi="Arial Narrow"/>
                <w:sz w:val="18"/>
                <w:szCs w:val="18"/>
              </w:rPr>
              <w:t xml:space="preserve">00 </w:t>
            </w:r>
            <w:proofErr w:type="spellStart"/>
            <w:r w:rsidRPr="00E4540B">
              <w:rPr>
                <w:rFonts w:ascii="Arial Narrow" w:hAnsi="Arial Narrow"/>
                <w:sz w:val="18"/>
                <w:szCs w:val="18"/>
              </w:rPr>
              <w:t>kHU</w:t>
            </w:r>
            <w:proofErr w:type="spellEnd"/>
            <w:r w:rsidRPr="00E4540B">
              <w:rPr>
                <w:rFonts w:ascii="Arial Narrow" w:hAnsi="Arial Narrow"/>
                <w:sz w:val="18"/>
                <w:szCs w:val="18"/>
              </w:rPr>
              <w:t>/min</w:t>
            </w:r>
          </w:p>
        </w:tc>
        <w:tc>
          <w:tcPr>
            <w:tcW w:w="1701" w:type="dxa"/>
          </w:tcPr>
          <w:p w14:paraId="16B5A664" w14:textId="77777777" w:rsidR="00CA6439" w:rsidRPr="00E4540B" w:rsidRDefault="00CA6439" w:rsidP="00DA728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993" w:type="dxa"/>
          </w:tcPr>
          <w:p w14:paraId="16B5A665" w14:textId="77777777" w:rsidR="00CA6439" w:rsidRPr="00E4540B" w:rsidRDefault="00CA6439" w:rsidP="00DA7288">
            <w:pPr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E4540B" w:rsidRPr="00E4540B" w14:paraId="16B5A66C" w14:textId="77777777" w:rsidTr="006248DD">
        <w:tc>
          <w:tcPr>
            <w:tcW w:w="566" w:type="dxa"/>
          </w:tcPr>
          <w:p w14:paraId="16B5A667" w14:textId="77777777" w:rsidR="00CA6439" w:rsidRPr="00E4540B" w:rsidRDefault="00CA6439" w:rsidP="00110459">
            <w:pPr>
              <w:numPr>
                <w:ilvl w:val="0"/>
                <w:numId w:val="2"/>
              </w:numPr>
              <w:ind w:left="426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380" w:type="dxa"/>
          </w:tcPr>
          <w:p w14:paraId="16B5A668" w14:textId="77777777" w:rsidR="00CA6439" w:rsidRPr="00E4540B" w:rsidRDefault="00CA6439" w:rsidP="00CA6439">
            <w:pPr>
              <w:pStyle w:val="NormalnyWeb"/>
              <w:spacing w:before="0" w:beforeAutospacing="0" w:after="0"/>
              <w:rPr>
                <w:rFonts w:ascii="Arial Narrow" w:hAnsi="Arial Narrow"/>
                <w:sz w:val="18"/>
                <w:szCs w:val="18"/>
              </w:rPr>
            </w:pPr>
            <w:r w:rsidRPr="00E4540B">
              <w:rPr>
                <w:rFonts w:ascii="Arial Narrow" w:hAnsi="Arial Narrow"/>
                <w:sz w:val="18"/>
                <w:szCs w:val="18"/>
              </w:rPr>
              <w:t>Ilość fizycznych rzędów detektora w osi Z</w:t>
            </w:r>
          </w:p>
        </w:tc>
        <w:tc>
          <w:tcPr>
            <w:tcW w:w="1276" w:type="dxa"/>
            <w:vAlign w:val="center"/>
          </w:tcPr>
          <w:p w14:paraId="16B5A669" w14:textId="77777777" w:rsidR="00CA6439" w:rsidRPr="00E4540B" w:rsidRDefault="00CA6439" w:rsidP="00DA7288">
            <w:pPr>
              <w:pStyle w:val="NormalnyWeb"/>
              <w:spacing w:after="0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4540B">
              <w:rPr>
                <w:rFonts w:ascii="Arial Narrow" w:hAnsi="Arial Narrow"/>
                <w:sz w:val="18"/>
                <w:szCs w:val="18"/>
              </w:rPr>
              <w:t xml:space="preserve">≥ 64 </w:t>
            </w:r>
          </w:p>
        </w:tc>
        <w:tc>
          <w:tcPr>
            <w:tcW w:w="1701" w:type="dxa"/>
          </w:tcPr>
          <w:p w14:paraId="16B5A66A" w14:textId="77777777" w:rsidR="00CA6439" w:rsidRPr="00E4540B" w:rsidRDefault="00CA6439" w:rsidP="00DA728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993" w:type="dxa"/>
          </w:tcPr>
          <w:p w14:paraId="16B5A66B" w14:textId="77777777" w:rsidR="00CA6439" w:rsidRPr="00E4540B" w:rsidRDefault="00CA6439" w:rsidP="00DA7288">
            <w:pPr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E4540B" w:rsidRPr="00E4540B" w14:paraId="16B5A672" w14:textId="77777777" w:rsidTr="006248DD">
        <w:tc>
          <w:tcPr>
            <w:tcW w:w="566" w:type="dxa"/>
          </w:tcPr>
          <w:p w14:paraId="16B5A66D" w14:textId="77777777" w:rsidR="00CA6439" w:rsidRPr="00E4540B" w:rsidRDefault="00CA6439" w:rsidP="00110459">
            <w:pPr>
              <w:numPr>
                <w:ilvl w:val="0"/>
                <w:numId w:val="2"/>
              </w:numPr>
              <w:ind w:left="426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380" w:type="dxa"/>
          </w:tcPr>
          <w:p w14:paraId="16B5A66E" w14:textId="77777777" w:rsidR="00CA6439" w:rsidRPr="00E4540B" w:rsidRDefault="00CA6439" w:rsidP="00CA6439">
            <w:pPr>
              <w:pStyle w:val="NormalnyWeb"/>
              <w:spacing w:after="0"/>
              <w:rPr>
                <w:rFonts w:ascii="Arial Narrow" w:hAnsi="Arial Narrow"/>
                <w:sz w:val="18"/>
                <w:szCs w:val="18"/>
              </w:rPr>
            </w:pPr>
            <w:r w:rsidRPr="00E4540B">
              <w:rPr>
                <w:rFonts w:ascii="Arial Narrow" w:hAnsi="Arial Narrow"/>
                <w:sz w:val="18"/>
                <w:szCs w:val="18"/>
              </w:rPr>
              <w:t>Grubość najcieńszej warstwy akwizycyjnej [mm]</w:t>
            </w:r>
          </w:p>
        </w:tc>
        <w:tc>
          <w:tcPr>
            <w:tcW w:w="1276" w:type="dxa"/>
            <w:vAlign w:val="center"/>
          </w:tcPr>
          <w:p w14:paraId="16B5A66F" w14:textId="77777777" w:rsidR="00CA6439" w:rsidRPr="00E4540B" w:rsidRDefault="00CA6439" w:rsidP="00DA7288">
            <w:pPr>
              <w:pStyle w:val="NormalnyWeb"/>
              <w:spacing w:after="0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4540B">
              <w:rPr>
                <w:rFonts w:ascii="Arial Narrow" w:hAnsi="Arial Narrow"/>
                <w:sz w:val="18"/>
                <w:szCs w:val="18"/>
              </w:rPr>
              <w:t>≤ 0,65 mm</w:t>
            </w:r>
          </w:p>
        </w:tc>
        <w:tc>
          <w:tcPr>
            <w:tcW w:w="1701" w:type="dxa"/>
          </w:tcPr>
          <w:p w14:paraId="16B5A670" w14:textId="77777777" w:rsidR="00CA6439" w:rsidRPr="00E4540B" w:rsidRDefault="00CA6439" w:rsidP="00DA728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993" w:type="dxa"/>
          </w:tcPr>
          <w:p w14:paraId="16B5A671" w14:textId="77777777" w:rsidR="00CA6439" w:rsidRPr="00E4540B" w:rsidRDefault="00CA6439" w:rsidP="00DA7288">
            <w:pPr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E4540B" w:rsidRPr="00E4540B" w14:paraId="16B5A678" w14:textId="77777777" w:rsidTr="006248DD">
        <w:trPr>
          <w:trHeight w:val="109"/>
        </w:trPr>
        <w:tc>
          <w:tcPr>
            <w:tcW w:w="566" w:type="dxa"/>
          </w:tcPr>
          <w:p w14:paraId="16B5A673" w14:textId="77777777" w:rsidR="00CA6439" w:rsidRPr="00E4540B" w:rsidRDefault="00CA6439" w:rsidP="00110459">
            <w:pPr>
              <w:numPr>
                <w:ilvl w:val="0"/>
                <w:numId w:val="2"/>
              </w:numPr>
              <w:ind w:left="426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380" w:type="dxa"/>
          </w:tcPr>
          <w:p w14:paraId="16B5A674" w14:textId="77777777" w:rsidR="00CA6439" w:rsidRPr="00E4540B" w:rsidRDefault="00CA6439" w:rsidP="00DA7288">
            <w:pPr>
              <w:pStyle w:val="NormalnyWeb"/>
              <w:spacing w:before="0" w:beforeAutospacing="0" w:after="0"/>
              <w:rPr>
                <w:rFonts w:ascii="Arial Narrow" w:hAnsi="Arial Narrow"/>
                <w:sz w:val="18"/>
                <w:szCs w:val="18"/>
              </w:rPr>
            </w:pPr>
            <w:r w:rsidRPr="00E4540B">
              <w:rPr>
                <w:rFonts w:ascii="Arial Narrow" w:hAnsi="Arial Narrow"/>
                <w:sz w:val="18"/>
                <w:szCs w:val="18"/>
              </w:rPr>
              <w:t xml:space="preserve">Szerokość detektora w osi Z odniesiona do </w:t>
            </w:r>
            <w:proofErr w:type="spellStart"/>
            <w:r w:rsidRPr="00E4540B">
              <w:rPr>
                <w:rFonts w:ascii="Arial Narrow" w:hAnsi="Arial Narrow"/>
                <w:sz w:val="18"/>
                <w:szCs w:val="18"/>
              </w:rPr>
              <w:t>izocentrum</w:t>
            </w:r>
            <w:proofErr w:type="spellEnd"/>
            <w:r w:rsidRPr="00E4540B">
              <w:rPr>
                <w:rFonts w:ascii="Arial Narrow" w:hAnsi="Arial Narrow"/>
                <w:sz w:val="18"/>
                <w:szCs w:val="18"/>
              </w:rPr>
              <w:t xml:space="preserve"> (pokrycie anatomiczne detektora) [mm]</w:t>
            </w:r>
          </w:p>
        </w:tc>
        <w:tc>
          <w:tcPr>
            <w:tcW w:w="1276" w:type="dxa"/>
            <w:vAlign w:val="center"/>
          </w:tcPr>
          <w:p w14:paraId="16B5A675" w14:textId="77777777" w:rsidR="00CA6439" w:rsidRPr="00E4540B" w:rsidRDefault="00CA6439" w:rsidP="00DA7288">
            <w:pPr>
              <w:pStyle w:val="NormalnyWeb"/>
              <w:spacing w:after="0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4540B">
              <w:rPr>
                <w:rFonts w:ascii="Arial Narrow" w:hAnsi="Arial Narrow"/>
                <w:sz w:val="18"/>
                <w:szCs w:val="18"/>
              </w:rPr>
              <w:t>≥ 38 mm</w:t>
            </w:r>
          </w:p>
        </w:tc>
        <w:tc>
          <w:tcPr>
            <w:tcW w:w="1701" w:type="dxa"/>
          </w:tcPr>
          <w:p w14:paraId="16B5A676" w14:textId="77777777" w:rsidR="00CA6439" w:rsidRPr="00E4540B" w:rsidRDefault="00CA6439" w:rsidP="00DA728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993" w:type="dxa"/>
          </w:tcPr>
          <w:p w14:paraId="16B5A677" w14:textId="77777777" w:rsidR="00CA6439" w:rsidRPr="00E4540B" w:rsidRDefault="00CA6439" w:rsidP="00DA7288">
            <w:pPr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E4540B" w:rsidRPr="00E4540B" w14:paraId="16B5A680" w14:textId="77777777" w:rsidTr="006248DD">
        <w:tc>
          <w:tcPr>
            <w:tcW w:w="566" w:type="dxa"/>
          </w:tcPr>
          <w:p w14:paraId="16B5A679" w14:textId="77777777" w:rsidR="00471FE8" w:rsidRPr="00E4540B" w:rsidRDefault="00471FE8" w:rsidP="00110459">
            <w:pPr>
              <w:numPr>
                <w:ilvl w:val="0"/>
                <w:numId w:val="2"/>
              </w:numPr>
              <w:ind w:left="426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380" w:type="dxa"/>
          </w:tcPr>
          <w:p w14:paraId="16B5A67A" w14:textId="77777777" w:rsidR="00471FE8" w:rsidRPr="00E4540B" w:rsidRDefault="00471FE8" w:rsidP="00DA7288">
            <w:pPr>
              <w:pStyle w:val="NormalnyWeb"/>
              <w:spacing w:after="0"/>
              <w:rPr>
                <w:rFonts w:ascii="Arial Narrow" w:hAnsi="Arial Narrow"/>
                <w:sz w:val="18"/>
                <w:szCs w:val="18"/>
              </w:rPr>
            </w:pPr>
            <w:r w:rsidRPr="00E4540B">
              <w:rPr>
                <w:rFonts w:ascii="Arial Narrow" w:hAnsi="Arial Narrow"/>
                <w:sz w:val="18"/>
                <w:szCs w:val="18"/>
              </w:rPr>
              <w:t>Rozdzielczość przestrzenna dla całego zakresu skanowania i akwizycji min. 64 nienakładających się warstw [mm]</w:t>
            </w:r>
          </w:p>
        </w:tc>
        <w:tc>
          <w:tcPr>
            <w:tcW w:w="1276" w:type="dxa"/>
            <w:vAlign w:val="center"/>
          </w:tcPr>
          <w:p w14:paraId="16B5A67B" w14:textId="77777777" w:rsidR="00471FE8" w:rsidRPr="00E4540B" w:rsidRDefault="00471FE8" w:rsidP="00DA7288">
            <w:pPr>
              <w:pStyle w:val="NormalnyWeb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4540B">
              <w:rPr>
                <w:rFonts w:ascii="Arial Narrow" w:hAnsi="Arial Narrow"/>
                <w:sz w:val="18"/>
                <w:szCs w:val="18"/>
              </w:rPr>
              <w:t xml:space="preserve">≤ </w:t>
            </w:r>
            <w:smartTag w:uri="urn:schemas-microsoft-com:office:smarttags" w:element="metricconverter">
              <w:smartTagPr>
                <w:attr w:name="ProductID" w:val="21”"/>
              </w:smartTagPr>
              <w:r w:rsidRPr="00E4540B">
                <w:rPr>
                  <w:rFonts w:ascii="Arial Narrow" w:hAnsi="Arial Narrow"/>
                  <w:sz w:val="18"/>
                  <w:szCs w:val="18"/>
                </w:rPr>
                <w:t>0,35 mm</w:t>
              </w:r>
            </w:smartTag>
          </w:p>
        </w:tc>
        <w:tc>
          <w:tcPr>
            <w:tcW w:w="1701" w:type="dxa"/>
          </w:tcPr>
          <w:p w14:paraId="16B5A67C" w14:textId="77777777" w:rsidR="00471FE8" w:rsidRPr="00E4540B" w:rsidRDefault="00183DB7" w:rsidP="00DA728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4540B">
              <w:rPr>
                <w:rFonts w:ascii="Arial Narrow" w:hAnsi="Arial Narrow"/>
                <w:sz w:val="18"/>
                <w:szCs w:val="18"/>
              </w:rPr>
              <w:t>&lt; 0,30 mm- 2</w:t>
            </w:r>
            <w:r w:rsidR="00471FE8" w:rsidRPr="00E4540B">
              <w:rPr>
                <w:rFonts w:ascii="Arial Narrow" w:hAnsi="Arial Narrow"/>
                <w:sz w:val="18"/>
                <w:szCs w:val="18"/>
              </w:rPr>
              <w:t xml:space="preserve"> pkt</w:t>
            </w:r>
          </w:p>
          <w:p w14:paraId="16B5A67D" w14:textId="77777777" w:rsidR="00471FE8" w:rsidRPr="00E4540B" w:rsidRDefault="00183DB7" w:rsidP="00DA728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4540B">
              <w:rPr>
                <w:rFonts w:ascii="Arial Narrow" w:hAnsi="Arial Narrow"/>
                <w:sz w:val="18"/>
                <w:szCs w:val="18"/>
              </w:rPr>
              <w:t>&lt; 0,35 mm - 1</w:t>
            </w:r>
            <w:r w:rsidR="00471FE8" w:rsidRPr="00E4540B">
              <w:rPr>
                <w:rFonts w:ascii="Arial Narrow" w:hAnsi="Arial Narrow"/>
                <w:sz w:val="18"/>
                <w:szCs w:val="18"/>
              </w:rPr>
              <w:t xml:space="preserve"> pkt</w:t>
            </w:r>
          </w:p>
          <w:p w14:paraId="16B5A67E" w14:textId="77777777" w:rsidR="00471FE8" w:rsidRPr="00E4540B" w:rsidRDefault="00471FE8" w:rsidP="00DA728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4540B">
              <w:rPr>
                <w:rFonts w:ascii="Arial Narrow" w:hAnsi="Arial Narrow"/>
                <w:sz w:val="18"/>
                <w:szCs w:val="18"/>
              </w:rPr>
              <w:t>0,35 mm - 0 pkt</w:t>
            </w:r>
          </w:p>
        </w:tc>
        <w:tc>
          <w:tcPr>
            <w:tcW w:w="993" w:type="dxa"/>
          </w:tcPr>
          <w:p w14:paraId="16B5A67F" w14:textId="77777777" w:rsidR="00471FE8" w:rsidRPr="00E4540B" w:rsidRDefault="00471FE8" w:rsidP="00DA7288">
            <w:pPr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E4540B" w:rsidRPr="00E4540B" w14:paraId="16B5A687" w14:textId="77777777" w:rsidTr="006248DD">
        <w:trPr>
          <w:trHeight w:val="176"/>
        </w:trPr>
        <w:tc>
          <w:tcPr>
            <w:tcW w:w="566" w:type="dxa"/>
          </w:tcPr>
          <w:p w14:paraId="16B5A681" w14:textId="77777777" w:rsidR="00CA6439" w:rsidRPr="00E4540B" w:rsidRDefault="00CA6439" w:rsidP="00110459">
            <w:pPr>
              <w:numPr>
                <w:ilvl w:val="0"/>
                <w:numId w:val="2"/>
              </w:numPr>
              <w:ind w:left="426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380" w:type="dxa"/>
            <w:vAlign w:val="center"/>
          </w:tcPr>
          <w:p w14:paraId="16B5A682" w14:textId="77777777" w:rsidR="00CA6439" w:rsidRPr="00E4540B" w:rsidRDefault="00CA6439" w:rsidP="00DA7288">
            <w:pPr>
              <w:pStyle w:val="NormalnyWeb"/>
              <w:spacing w:after="0"/>
              <w:rPr>
                <w:rFonts w:ascii="Arial Narrow" w:hAnsi="Arial Narrow"/>
                <w:sz w:val="18"/>
                <w:szCs w:val="18"/>
              </w:rPr>
            </w:pPr>
            <w:r w:rsidRPr="00E4540B">
              <w:rPr>
                <w:rFonts w:ascii="Arial Narrow" w:hAnsi="Arial Narrow"/>
                <w:sz w:val="18"/>
                <w:szCs w:val="18"/>
              </w:rPr>
              <w:t>Najkrótszy czas pełnego obrotu (360</w:t>
            </w:r>
            <w:r w:rsidRPr="00E4540B">
              <w:rPr>
                <w:rFonts w:ascii="Arial Narrow" w:hAnsi="Arial Narrow"/>
                <w:sz w:val="18"/>
                <w:szCs w:val="18"/>
                <w:vertAlign w:val="superscript"/>
              </w:rPr>
              <w:t>0</w:t>
            </w:r>
            <w:r w:rsidRPr="00E4540B">
              <w:rPr>
                <w:rFonts w:ascii="Arial Narrow" w:hAnsi="Arial Narrow"/>
                <w:sz w:val="18"/>
                <w:szCs w:val="18"/>
              </w:rPr>
              <w:t>) układu lampa-detektor dostępny dla badań ogólnych</w:t>
            </w:r>
            <w:r w:rsidR="00B43F27" w:rsidRPr="00E4540B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E4540B">
              <w:rPr>
                <w:rFonts w:ascii="Arial Narrow" w:hAnsi="Arial Narrow"/>
                <w:sz w:val="18"/>
                <w:szCs w:val="18"/>
              </w:rPr>
              <w:t xml:space="preserve">i kardiologicznych [s] </w:t>
            </w:r>
          </w:p>
        </w:tc>
        <w:tc>
          <w:tcPr>
            <w:tcW w:w="1276" w:type="dxa"/>
            <w:vAlign w:val="center"/>
          </w:tcPr>
          <w:p w14:paraId="16B5A683" w14:textId="77777777" w:rsidR="00CA6439" w:rsidRPr="00E4540B" w:rsidRDefault="00CA6439" w:rsidP="00DA7288">
            <w:pPr>
              <w:pStyle w:val="NormalnyWeb"/>
              <w:spacing w:before="0" w:beforeAutospacing="0" w:after="0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4540B">
              <w:rPr>
                <w:rFonts w:ascii="Arial Narrow" w:hAnsi="Arial Narrow"/>
                <w:sz w:val="18"/>
                <w:szCs w:val="18"/>
              </w:rPr>
              <w:t>≤ 0,35 s</w:t>
            </w:r>
          </w:p>
        </w:tc>
        <w:tc>
          <w:tcPr>
            <w:tcW w:w="1701" w:type="dxa"/>
          </w:tcPr>
          <w:p w14:paraId="16B5A684" w14:textId="77777777" w:rsidR="00B43F27" w:rsidRPr="00E4540B" w:rsidRDefault="00B43F27" w:rsidP="00DA7288">
            <w:pPr>
              <w:pStyle w:val="NormalnyWeb"/>
              <w:spacing w:before="0" w:beforeAutospacing="0" w:after="0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4540B">
              <w:rPr>
                <w:rFonts w:ascii="Arial Narrow" w:hAnsi="Arial Narrow"/>
                <w:sz w:val="18"/>
                <w:szCs w:val="18"/>
              </w:rPr>
              <w:t>&lt; 0,35 s - 1 pkt</w:t>
            </w:r>
          </w:p>
          <w:p w14:paraId="16B5A685" w14:textId="77777777" w:rsidR="00CA6439" w:rsidRPr="00E4540B" w:rsidRDefault="00B43F27" w:rsidP="00DA7288">
            <w:pPr>
              <w:pStyle w:val="NormalnyWeb"/>
              <w:spacing w:before="0" w:beforeAutospacing="0" w:after="0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4540B">
              <w:rPr>
                <w:rFonts w:ascii="Arial Narrow" w:hAnsi="Arial Narrow"/>
                <w:sz w:val="18"/>
                <w:szCs w:val="18"/>
              </w:rPr>
              <w:t>0,35 s - 0 pkt</w:t>
            </w:r>
          </w:p>
        </w:tc>
        <w:tc>
          <w:tcPr>
            <w:tcW w:w="993" w:type="dxa"/>
          </w:tcPr>
          <w:p w14:paraId="16B5A686" w14:textId="77777777" w:rsidR="00CA6439" w:rsidRPr="00E4540B" w:rsidRDefault="00CA6439" w:rsidP="00DA7288">
            <w:pPr>
              <w:pStyle w:val="NormalnyWeb"/>
              <w:spacing w:after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E4540B" w:rsidRPr="00E4540B" w14:paraId="16B5A68F" w14:textId="77777777" w:rsidTr="006248DD">
        <w:tc>
          <w:tcPr>
            <w:tcW w:w="566" w:type="dxa"/>
          </w:tcPr>
          <w:p w14:paraId="16B5A688" w14:textId="77777777" w:rsidR="00471FE8" w:rsidRPr="00E4540B" w:rsidRDefault="00471FE8" w:rsidP="00110459">
            <w:pPr>
              <w:numPr>
                <w:ilvl w:val="0"/>
                <w:numId w:val="2"/>
              </w:numPr>
              <w:ind w:left="426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380" w:type="dxa"/>
          </w:tcPr>
          <w:p w14:paraId="16B5A689" w14:textId="77777777" w:rsidR="00471FE8" w:rsidRPr="00E4540B" w:rsidRDefault="00471FE8" w:rsidP="00066240">
            <w:pPr>
              <w:pStyle w:val="NormalnyWeb"/>
              <w:spacing w:after="0"/>
              <w:rPr>
                <w:rFonts w:ascii="Arial Narrow" w:hAnsi="Arial Narrow"/>
                <w:sz w:val="18"/>
                <w:szCs w:val="18"/>
              </w:rPr>
            </w:pPr>
            <w:r w:rsidRPr="00E4540B">
              <w:rPr>
                <w:rFonts w:ascii="Arial Narrow" w:hAnsi="Arial Narrow"/>
                <w:sz w:val="18"/>
                <w:szCs w:val="18"/>
              </w:rPr>
              <w:t>Maksymalna wartość współczynnika skoku spirali (</w:t>
            </w:r>
            <w:proofErr w:type="spellStart"/>
            <w:r w:rsidRPr="00E4540B">
              <w:rPr>
                <w:rFonts w:ascii="Arial Narrow" w:hAnsi="Arial Narrow"/>
                <w:sz w:val="18"/>
                <w:szCs w:val="18"/>
              </w:rPr>
              <w:t>pitch</w:t>
            </w:r>
            <w:proofErr w:type="spellEnd"/>
            <w:r w:rsidRPr="00E4540B">
              <w:rPr>
                <w:rFonts w:ascii="Arial Narrow" w:hAnsi="Arial Narrow"/>
                <w:sz w:val="18"/>
                <w:szCs w:val="18"/>
              </w:rPr>
              <w:t xml:space="preserve">) możliwego do ustawienia w protokole badania spiralnego </w:t>
            </w:r>
            <w:r w:rsidR="00066240" w:rsidRPr="00E4540B">
              <w:rPr>
                <w:rFonts w:ascii="Arial Narrow" w:hAnsi="Arial Narrow"/>
                <w:sz w:val="18"/>
                <w:szCs w:val="18"/>
              </w:rPr>
              <w:t>dla</w:t>
            </w:r>
            <w:r w:rsidRPr="00E4540B">
              <w:rPr>
                <w:rFonts w:ascii="Arial Narrow" w:hAnsi="Arial Narrow"/>
                <w:sz w:val="18"/>
                <w:szCs w:val="18"/>
              </w:rPr>
              <w:t xml:space="preserve"> pola obrazowania min. 50 cm</w:t>
            </w:r>
          </w:p>
        </w:tc>
        <w:tc>
          <w:tcPr>
            <w:tcW w:w="1276" w:type="dxa"/>
            <w:vAlign w:val="center"/>
          </w:tcPr>
          <w:p w14:paraId="16B5A68A" w14:textId="77777777" w:rsidR="00471FE8" w:rsidRPr="00E4540B" w:rsidRDefault="00471FE8" w:rsidP="00DA7288">
            <w:pPr>
              <w:pStyle w:val="NormalnyWeb"/>
              <w:spacing w:before="0" w:beforeAutospacing="0" w:after="0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4540B">
              <w:rPr>
                <w:rFonts w:ascii="Arial Narrow" w:hAnsi="Arial Narrow"/>
                <w:sz w:val="18"/>
                <w:szCs w:val="18"/>
              </w:rPr>
              <w:t>≥ 1,50</w:t>
            </w:r>
          </w:p>
        </w:tc>
        <w:tc>
          <w:tcPr>
            <w:tcW w:w="1701" w:type="dxa"/>
          </w:tcPr>
          <w:p w14:paraId="16B5A68B" w14:textId="77777777" w:rsidR="00850EF8" w:rsidRPr="00E4540B" w:rsidRDefault="00850EF8" w:rsidP="00DA728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4540B">
              <w:rPr>
                <w:rFonts w:ascii="Arial Narrow" w:hAnsi="Arial Narrow"/>
                <w:sz w:val="18"/>
                <w:szCs w:val="18"/>
              </w:rPr>
              <w:t>≥ 1,5 – 2 pkt</w:t>
            </w:r>
          </w:p>
          <w:p w14:paraId="16B5A68C" w14:textId="77777777" w:rsidR="00471FE8" w:rsidRPr="00E4540B" w:rsidRDefault="00850EF8" w:rsidP="00DA728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4540B">
              <w:rPr>
                <w:rFonts w:ascii="Arial Narrow" w:hAnsi="Arial Narrow"/>
                <w:sz w:val="18"/>
                <w:szCs w:val="18"/>
              </w:rPr>
              <w:t>&gt; 1,</w:t>
            </w:r>
            <w:r w:rsidR="00183DB7" w:rsidRPr="00E4540B">
              <w:rPr>
                <w:rFonts w:ascii="Arial Narrow" w:hAnsi="Arial Narrow"/>
                <w:sz w:val="18"/>
                <w:szCs w:val="18"/>
              </w:rPr>
              <w:t>0 - 1</w:t>
            </w:r>
            <w:r w:rsidR="00471FE8" w:rsidRPr="00E4540B">
              <w:rPr>
                <w:rFonts w:ascii="Arial Narrow" w:hAnsi="Arial Narrow"/>
                <w:sz w:val="18"/>
                <w:szCs w:val="18"/>
              </w:rPr>
              <w:t xml:space="preserve"> pkt</w:t>
            </w:r>
          </w:p>
          <w:p w14:paraId="16B5A68D" w14:textId="77777777" w:rsidR="00471FE8" w:rsidRPr="00E4540B" w:rsidRDefault="00850EF8" w:rsidP="00DA728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4540B">
              <w:rPr>
                <w:rFonts w:ascii="Arial Narrow" w:hAnsi="Arial Narrow"/>
                <w:sz w:val="18"/>
                <w:szCs w:val="18"/>
              </w:rPr>
              <w:t>1,</w:t>
            </w:r>
            <w:r w:rsidR="00471FE8" w:rsidRPr="00E4540B">
              <w:rPr>
                <w:rFonts w:ascii="Arial Narrow" w:hAnsi="Arial Narrow"/>
                <w:sz w:val="18"/>
                <w:szCs w:val="18"/>
              </w:rPr>
              <w:t>0 - 0 pkt</w:t>
            </w:r>
          </w:p>
        </w:tc>
        <w:tc>
          <w:tcPr>
            <w:tcW w:w="993" w:type="dxa"/>
          </w:tcPr>
          <w:p w14:paraId="16B5A68E" w14:textId="77777777" w:rsidR="00471FE8" w:rsidRPr="00E4540B" w:rsidRDefault="00471FE8" w:rsidP="00DA7288">
            <w:pPr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E4540B" w:rsidRPr="00E4540B" w14:paraId="16B5A695" w14:textId="77777777" w:rsidTr="006248DD">
        <w:trPr>
          <w:trHeight w:val="53"/>
        </w:trPr>
        <w:tc>
          <w:tcPr>
            <w:tcW w:w="566" w:type="dxa"/>
          </w:tcPr>
          <w:p w14:paraId="16B5A690" w14:textId="77777777" w:rsidR="00B55F33" w:rsidRPr="00E4540B" w:rsidRDefault="00B55F33" w:rsidP="00110459">
            <w:pPr>
              <w:numPr>
                <w:ilvl w:val="0"/>
                <w:numId w:val="2"/>
              </w:numPr>
              <w:ind w:left="426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380" w:type="dxa"/>
          </w:tcPr>
          <w:p w14:paraId="16B5A691" w14:textId="77777777" w:rsidR="00B55F33" w:rsidRPr="00E4540B" w:rsidRDefault="00B55F33" w:rsidP="0011132B">
            <w:pPr>
              <w:pStyle w:val="NormalnyWeb"/>
              <w:spacing w:after="0"/>
              <w:rPr>
                <w:rFonts w:ascii="Arial Narrow" w:hAnsi="Arial Narrow"/>
                <w:sz w:val="18"/>
                <w:szCs w:val="18"/>
              </w:rPr>
            </w:pPr>
            <w:r w:rsidRPr="00E4540B">
              <w:rPr>
                <w:rFonts w:ascii="Arial Narrow" w:hAnsi="Arial Narrow"/>
                <w:sz w:val="18"/>
                <w:szCs w:val="18"/>
              </w:rPr>
              <w:t xml:space="preserve">Średnica </w:t>
            </w:r>
            <w:proofErr w:type="spellStart"/>
            <w:r w:rsidRPr="00E4540B">
              <w:rPr>
                <w:rFonts w:ascii="Arial Narrow" w:hAnsi="Arial Narrow"/>
                <w:sz w:val="18"/>
                <w:szCs w:val="18"/>
              </w:rPr>
              <w:t>gantry</w:t>
            </w:r>
            <w:proofErr w:type="spellEnd"/>
            <w:r w:rsidRPr="00E4540B">
              <w:rPr>
                <w:rFonts w:ascii="Arial Narrow" w:hAnsi="Arial Narrow"/>
                <w:sz w:val="18"/>
                <w:szCs w:val="18"/>
              </w:rPr>
              <w:t xml:space="preserve"> [cm]</w:t>
            </w:r>
          </w:p>
        </w:tc>
        <w:tc>
          <w:tcPr>
            <w:tcW w:w="1276" w:type="dxa"/>
            <w:vAlign w:val="center"/>
          </w:tcPr>
          <w:p w14:paraId="16B5A692" w14:textId="77777777" w:rsidR="00B55F33" w:rsidRPr="00E4540B" w:rsidRDefault="00B55F33" w:rsidP="00CA6439">
            <w:pPr>
              <w:pStyle w:val="NormalnyWeb"/>
              <w:spacing w:after="0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4540B">
              <w:rPr>
                <w:rFonts w:ascii="Arial Narrow" w:hAnsi="Arial Narrow"/>
                <w:sz w:val="18"/>
                <w:szCs w:val="18"/>
              </w:rPr>
              <w:t xml:space="preserve">≥ </w:t>
            </w:r>
            <w:r w:rsidR="00552F33" w:rsidRPr="00E4540B">
              <w:rPr>
                <w:rFonts w:ascii="Arial Narrow" w:hAnsi="Arial Narrow"/>
                <w:sz w:val="18"/>
                <w:szCs w:val="18"/>
              </w:rPr>
              <w:t>7</w:t>
            </w:r>
            <w:r w:rsidR="00CA6439" w:rsidRPr="00E4540B">
              <w:rPr>
                <w:rFonts w:ascii="Arial Narrow" w:hAnsi="Arial Narrow"/>
                <w:sz w:val="18"/>
                <w:szCs w:val="18"/>
              </w:rPr>
              <w:t>0</w:t>
            </w:r>
            <w:r w:rsidRPr="00E4540B">
              <w:rPr>
                <w:rFonts w:ascii="Arial Narrow" w:hAnsi="Arial Narrow"/>
                <w:sz w:val="18"/>
                <w:szCs w:val="18"/>
              </w:rPr>
              <w:t xml:space="preserve"> cm</w:t>
            </w:r>
          </w:p>
        </w:tc>
        <w:tc>
          <w:tcPr>
            <w:tcW w:w="1701" w:type="dxa"/>
          </w:tcPr>
          <w:p w14:paraId="16B5A693" w14:textId="77777777" w:rsidR="00B55F33" w:rsidRPr="00E4540B" w:rsidRDefault="00B55F33" w:rsidP="00B55F3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993" w:type="dxa"/>
          </w:tcPr>
          <w:p w14:paraId="16B5A694" w14:textId="77777777" w:rsidR="00B55F33" w:rsidRPr="00E4540B" w:rsidRDefault="00B55F33" w:rsidP="00B55F33">
            <w:pPr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E4540B" w:rsidRPr="00E4540B" w14:paraId="16B5A69B" w14:textId="77777777" w:rsidTr="006248DD">
        <w:trPr>
          <w:trHeight w:val="557"/>
        </w:trPr>
        <w:tc>
          <w:tcPr>
            <w:tcW w:w="566" w:type="dxa"/>
          </w:tcPr>
          <w:p w14:paraId="16B5A696" w14:textId="77777777" w:rsidR="00CA6439" w:rsidRPr="00E4540B" w:rsidRDefault="00CA6439" w:rsidP="00110459">
            <w:pPr>
              <w:numPr>
                <w:ilvl w:val="0"/>
                <w:numId w:val="2"/>
              </w:numPr>
              <w:ind w:left="426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380" w:type="dxa"/>
          </w:tcPr>
          <w:p w14:paraId="16B5A697" w14:textId="65BAF76E" w:rsidR="00CA6439" w:rsidRPr="00E4540B" w:rsidRDefault="00CA6439" w:rsidP="00DA7288">
            <w:pPr>
              <w:pStyle w:val="NormalnyWeb"/>
              <w:spacing w:before="0" w:beforeAutospacing="0" w:after="0"/>
              <w:rPr>
                <w:rFonts w:ascii="Arial Narrow" w:hAnsi="Arial Narrow"/>
                <w:sz w:val="18"/>
                <w:szCs w:val="18"/>
              </w:rPr>
            </w:pPr>
            <w:r w:rsidRPr="00E4540B">
              <w:rPr>
                <w:rFonts w:ascii="Arial Narrow" w:hAnsi="Arial Narrow"/>
                <w:sz w:val="18"/>
                <w:szCs w:val="18"/>
              </w:rPr>
              <w:t xml:space="preserve">Kamera nad tomografem </w:t>
            </w:r>
            <w:r w:rsidR="00AA235F" w:rsidRPr="00E4540B">
              <w:rPr>
                <w:rFonts w:ascii="Arial Narrow" w:hAnsi="Arial Narrow"/>
                <w:sz w:val="18"/>
                <w:szCs w:val="18"/>
              </w:rPr>
              <w:t>w</w:t>
            </w:r>
            <w:r w:rsidR="007115AB">
              <w:rPr>
                <w:rFonts w:ascii="Arial Narrow" w:hAnsi="Arial Narrow"/>
                <w:sz w:val="18"/>
                <w:szCs w:val="18"/>
              </w:rPr>
              <w:t>r</w:t>
            </w:r>
            <w:r w:rsidR="00AA235F" w:rsidRPr="00E4540B">
              <w:rPr>
                <w:rFonts w:ascii="Arial Narrow" w:hAnsi="Arial Narrow"/>
                <w:sz w:val="18"/>
                <w:szCs w:val="18"/>
              </w:rPr>
              <w:t xml:space="preserve">az z </w:t>
            </w:r>
            <w:r w:rsidR="00AA235F" w:rsidRPr="00E4540B">
              <w:rPr>
                <w:rFonts w:ascii="Arial Narrow" w:hAnsi="Arial Narrow"/>
                <w:b/>
                <w:sz w:val="18"/>
                <w:szCs w:val="18"/>
              </w:rPr>
              <w:t>technologią sztucznej inteligencji AI</w:t>
            </w:r>
            <w:r w:rsidR="00AA235F" w:rsidRPr="00E4540B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E4540B">
              <w:rPr>
                <w:rFonts w:ascii="Arial Narrow" w:hAnsi="Arial Narrow"/>
                <w:sz w:val="18"/>
                <w:szCs w:val="18"/>
              </w:rPr>
              <w:t xml:space="preserve">do automatycznego pozycjonowania pacjenta umożliwiająca w pełni automatyczne wyznaczenie </w:t>
            </w:r>
            <w:proofErr w:type="spellStart"/>
            <w:r w:rsidRPr="00E4540B">
              <w:rPr>
                <w:rFonts w:ascii="Arial Narrow" w:hAnsi="Arial Narrow"/>
                <w:sz w:val="18"/>
                <w:szCs w:val="18"/>
              </w:rPr>
              <w:t>izocentrum</w:t>
            </w:r>
            <w:proofErr w:type="spellEnd"/>
            <w:r w:rsidRPr="00E4540B">
              <w:rPr>
                <w:rFonts w:ascii="Arial Narrow" w:hAnsi="Arial Narrow"/>
                <w:sz w:val="18"/>
                <w:szCs w:val="18"/>
              </w:rPr>
              <w:t xml:space="preserve"> pacjenta. Automatyczne wyznaczenie anatomicznych punktów referencyjnych zgodnych z protokołem badania i na ich podstawie określenie zakresu </w:t>
            </w:r>
            <w:proofErr w:type="spellStart"/>
            <w:r w:rsidRPr="00E4540B">
              <w:rPr>
                <w:rFonts w:ascii="Arial Narrow" w:hAnsi="Arial Narrow"/>
                <w:sz w:val="18"/>
                <w:szCs w:val="18"/>
              </w:rPr>
              <w:t>topogramu</w:t>
            </w:r>
            <w:proofErr w:type="spellEnd"/>
            <w:r w:rsidRPr="00E4540B">
              <w:rPr>
                <w:rFonts w:ascii="Arial Narrow" w:hAnsi="Arial Narrow"/>
                <w:sz w:val="18"/>
                <w:szCs w:val="18"/>
              </w:rPr>
              <w:t>.</w:t>
            </w:r>
          </w:p>
        </w:tc>
        <w:tc>
          <w:tcPr>
            <w:tcW w:w="1276" w:type="dxa"/>
            <w:vAlign w:val="center"/>
          </w:tcPr>
          <w:p w14:paraId="16B5A698" w14:textId="77777777" w:rsidR="00CA6439" w:rsidRPr="00E4540B" w:rsidRDefault="00CA6439" w:rsidP="00DA728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4540B">
              <w:rPr>
                <w:rFonts w:ascii="Arial Narrow" w:hAnsi="Arial Narrow"/>
                <w:sz w:val="18"/>
                <w:szCs w:val="18"/>
              </w:rPr>
              <w:t>Tak</w:t>
            </w:r>
          </w:p>
        </w:tc>
        <w:tc>
          <w:tcPr>
            <w:tcW w:w="1701" w:type="dxa"/>
            <w:vAlign w:val="center"/>
          </w:tcPr>
          <w:p w14:paraId="16B5A699" w14:textId="77777777" w:rsidR="00CA6439" w:rsidRPr="00E4540B" w:rsidRDefault="00CA6439" w:rsidP="00DA7288">
            <w:pPr>
              <w:pStyle w:val="NormalnyWeb"/>
              <w:spacing w:before="0" w:beforeAutospacing="0" w:after="0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993" w:type="dxa"/>
          </w:tcPr>
          <w:p w14:paraId="16B5A69A" w14:textId="77777777" w:rsidR="00CA6439" w:rsidRPr="00E4540B" w:rsidRDefault="00CA6439" w:rsidP="00DA7288">
            <w:pPr>
              <w:pStyle w:val="NormalnyWeb"/>
              <w:spacing w:before="0" w:beforeAutospacing="0" w:after="0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E4540B" w:rsidRPr="00E4540B" w14:paraId="16B5A6A1" w14:textId="77777777" w:rsidTr="006248DD">
        <w:trPr>
          <w:trHeight w:val="557"/>
        </w:trPr>
        <w:tc>
          <w:tcPr>
            <w:tcW w:w="566" w:type="dxa"/>
          </w:tcPr>
          <w:p w14:paraId="16B5A69C" w14:textId="77777777" w:rsidR="00CA6439" w:rsidRPr="00E4540B" w:rsidRDefault="00CA6439" w:rsidP="00110459">
            <w:pPr>
              <w:numPr>
                <w:ilvl w:val="0"/>
                <w:numId w:val="2"/>
              </w:numPr>
              <w:ind w:left="426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380" w:type="dxa"/>
          </w:tcPr>
          <w:p w14:paraId="16B5A69D" w14:textId="77777777" w:rsidR="00CA6439" w:rsidRPr="00E4540B" w:rsidRDefault="00CA6439" w:rsidP="00B96FCA">
            <w:pPr>
              <w:pStyle w:val="NormalnyWeb"/>
              <w:spacing w:before="0" w:beforeAutospacing="0" w:after="0"/>
              <w:rPr>
                <w:rFonts w:ascii="Arial Narrow" w:hAnsi="Arial Narrow"/>
                <w:sz w:val="18"/>
                <w:szCs w:val="18"/>
              </w:rPr>
            </w:pPr>
            <w:r w:rsidRPr="00E4540B">
              <w:rPr>
                <w:rFonts w:ascii="Arial Narrow" w:hAnsi="Arial Narrow"/>
                <w:sz w:val="18"/>
                <w:szCs w:val="18"/>
              </w:rPr>
              <w:t xml:space="preserve">Automatyczne ustawienie wysokości pacjenta do wyznaczonego </w:t>
            </w:r>
            <w:proofErr w:type="spellStart"/>
            <w:r w:rsidRPr="00E4540B">
              <w:rPr>
                <w:rFonts w:ascii="Arial Narrow" w:hAnsi="Arial Narrow"/>
                <w:sz w:val="18"/>
                <w:szCs w:val="18"/>
              </w:rPr>
              <w:t>izocentrum</w:t>
            </w:r>
            <w:proofErr w:type="spellEnd"/>
            <w:r w:rsidRPr="00E4540B">
              <w:rPr>
                <w:rFonts w:ascii="Arial Narrow" w:hAnsi="Arial Narrow"/>
                <w:sz w:val="18"/>
                <w:szCs w:val="18"/>
              </w:rPr>
              <w:t xml:space="preserve"> i wjazd na pozycję rozpoczęcia skanowania zgodnie z wyznaczonym </w:t>
            </w:r>
            <w:r w:rsidR="00B96FCA" w:rsidRPr="00E4540B">
              <w:rPr>
                <w:rFonts w:ascii="Arial Narrow" w:hAnsi="Arial Narrow"/>
                <w:sz w:val="18"/>
                <w:szCs w:val="18"/>
              </w:rPr>
              <w:t xml:space="preserve">początkiem skanowania </w:t>
            </w:r>
            <w:r w:rsidRPr="00E4540B">
              <w:rPr>
                <w:rFonts w:ascii="Arial Narrow" w:hAnsi="Arial Narrow"/>
                <w:sz w:val="18"/>
                <w:szCs w:val="18"/>
              </w:rPr>
              <w:t xml:space="preserve">po wciśnięciu jednego przycisku na </w:t>
            </w:r>
            <w:proofErr w:type="spellStart"/>
            <w:r w:rsidRPr="00E4540B">
              <w:rPr>
                <w:rFonts w:ascii="Arial Narrow" w:hAnsi="Arial Narrow"/>
                <w:sz w:val="18"/>
                <w:szCs w:val="18"/>
              </w:rPr>
              <w:t>gantry</w:t>
            </w:r>
            <w:proofErr w:type="spellEnd"/>
            <w:r w:rsidRPr="00E4540B">
              <w:rPr>
                <w:rFonts w:ascii="Arial Narrow" w:hAnsi="Arial Narrow"/>
                <w:sz w:val="18"/>
                <w:szCs w:val="18"/>
              </w:rPr>
              <w:t>.</w:t>
            </w:r>
          </w:p>
        </w:tc>
        <w:tc>
          <w:tcPr>
            <w:tcW w:w="1276" w:type="dxa"/>
            <w:vAlign w:val="center"/>
          </w:tcPr>
          <w:p w14:paraId="16B5A69E" w14:textId="77777777" w:rsidR="00CA6439" w:rsidRPr="00E4540B" w:rsidRDefault="00CA6439" w:rsidP="00DA728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4540B">
              <w:rPr>
                <w:rFonts w:ascii="Arial Narrow" w:hAnsi="Arial Narrow"/>
                <w:sz w:val="18"/>
                <w:szCs w:val="18"/>
              </w:rPr>
              <w:t>Tak</w:t>
            </w:r>
          </w:p>
        </w:tc>
        <w:tc>
          <w:tcPr>
            <w:tcW w:w="1701" w:type="dxa"/>
            <w:vAlign w:val="center"/>
          </w:tcPr>
          <w:p w14:paraId="16B5A69F" w14:textId="77777777" w:rsidR="00CA6439" w:rsidRPr="00E4540B" w:rsidRDefault="00CA6439" w:rsidP="00DA7288">
            <w:pPr>
              <w:pStyle w:val="NormalnyWeb"/>
              <w:spacing w:before="0" w:beforeAutospacing="0" w:after="0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993" w:type="dxa"/>
          </w:tcPr>
          <w:p w14:paraId="16B5A6A0" w14:textId="77777777" w:rsidR="00CA6439" w:rsidRPr="00E4540B" w:rsidRDefault="00CA6439" w:rsidP="00DA7288">
            <w:pPr>
              <w:pStyle w:val="NormalnyWeb"/>
              <w:spacing w:before="0" w:beforeAutospacing="0" w:after="0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E4540B" w:rsidRPr="00E4540B" w14:paraId="16B5A6A8" w14:textId="77777777" w:rsidTr="006248DD">
        <w:trPr>
          <w:trHeight w:val="557"/>
        </w:trPr>
        <w:tc>
          <w:tcPr>
            <w:tcW w:w="566" w:type="dxa"/>
          </w:tcPr>
          <w:p w14:paraId="16B5A6A2" w14:textId="77777777" w:rsidR="00CA6439" w:rsidRPr="00E4540B" w:rsidRDefault="00CA6439" w:rsidP="00110459">
            <w:pPr>
              <w:numPr>
                <w:ilvl w:val="0"/>
                <w:numId w:val="2"/>
              </w:numPr>
              <w:ind w:left="426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380" w:type="dxa"/>
          </w:tcPr>
          <w:p w14:paraId="16B5A6A3" w14:textId="77777777" w:rsidR="00CA6439" w:rsidRPr="00E4540B" w:rsidRDefault="00CA6439" w:rsidP="00DA7288">
            <w:pPr>
              <w:pStyle w:val="NormalnyWeb"/>
              <w:spacing w:before="0" w:beforeAutospacing="0" w:after="0"/>
              <w:rPr>
                <w:rFonts w:ascii="Arial Narrow" w:hAnsi="Arial Narrow"/>
                <w:sz w:val="18"/>
                <w:szCs w:val="18"/>
              </w:rPr>
            </w:pPr>
            <w:r w:rsidRPr="00E4540B">
              <w:rPr>
                <w:rFonts w:ascii="Arial Narrow" w:hAnsi="Arial Narrow"/>
                <w:sz w:val="18"/>
                <w:szCs w:val="18"/>
              </w:rPr>
              <w:t xml:space="preserve">Automatyczne ostrzeganie personelu przed możliwą kolizją pacjenta z </w:t>
            </w:r>
            <w:proofErr w:type="spellStart"/>
            <w:r w:rsidRPr="00E4540B">
              <w:rPr>
                <w:rFonts w:ascii="Arial Narrow" w:hAnsi="Arial Narrow"/>
                <w:sz w:val="18"/>
                <w:szCs w:val="18"/>
              </w:rPr>
              <w:t>gantry</w:t>
            </w:r>
            <w:proofErr w:type="spellEnd"/>
            <w:r w:rsidRPr="00E4540B">
              <w:rPr>
                <w:rFonts w:ascii="Arial Narrow" w:hAnsi="Arial Narrow"/>
                <w:sz w:val="18"/>
                <w:szCs w:val="18"/>
              </w:rPr>
              <w:t xml:space="preserve"> w przypadku nieprawidłowego ułożenia pacjenta</w:t>
            </w:r>
          </w:p>
        </w:tc>
        <w:tc>
          <w:tcPr>
            <w:tcW w:w="1276" w:type="dxa"/>
            <w:vAlign w:val="center"/>
          </w:tcPr>
          <w:p w14:paraId="16B5A6A4" w14:textId="77777777" w:rsidR="00CA6439" w:rsidRPr="00E4540B" w:rsidRDefault="00CA6439" w:rsidP="00DA7288">
            <w:pPr>
              <w:pStyle w:val="NormalnyWeb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4540B">
              <w:rPr>
                <w:rFonts w:ascii="Arial Narrow" w:hAnsi="Arial Narrow"/>
                <w:sz w:val="18"/>
                <w:szCs w:val="18"/>
              </w:rPr>
              <w:t>Tak/Nie</w:t>
            </w:r>
          </w:p>
        </w:tc>
        <w:tc>
          <w:tcPr>
            <w:tcW w:w="1701" w:type="dxa"/>
            <w:vAlign w:val="center"/>
          </w:tcPr>
          <w:p w14:paraId="16B5A6A5" w14:textId="77777777" w:rsidR="00CA6439" w:rsidRPr="00E4540B" w:rsidRDefault="00183DB7" w:rsidP="00DA7288">
            <w:pPr>
              <w:pStyle w:val="NormalnyWeb"/>
              <w:spacing w:before="0" w:beforeAutospacing="0" w:after="0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4540B">
              <w:rPr>
                <w:rFonts w:ascii="Arial Narrow" w:hAnsi="Arial Narrow"/>
                <w:sz w:val="18"/>
                <w:szCs w:val="18"/>
              </w:rPr>
              <w:t>Tak - 1</w:t>
            </w:r>
            <w:r w:rsidR="00CA6439" w:rsidRPr="00E4540B">
              <w:rPr>
                <w:rFonts w:ascii="Arial Narrow" w:hAnsi="Arial Narrow"/>
                <w:sz w:val="18"/>
                <w:szCs w:val="18"/>
              </w:rPr>
              <w:t xml:space="preserve"> pkt</w:t>
            </w:r>
          </w:p>
          <w:p w14:paraId="16B5A6A6" w14:textId="77777777" w:rsidR="00CA6439" w:rsidRPr="00E4540B" w:rsidRDefault="00CA6439" w:rsidP="00DA7288">
            <w:pPr>
              <w:pStyle w:val="NormalnyWeb"/>
              <w:spacing w:before="0" w:beforeAutospacing="0" w:after="0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4540B">
              <w:rPr>
                <w:rFonts w:ascii="Arial Narrow" w:hAnsi="Arial Narrow"/>
                <w:sz w:val="18"/>
                <w:szCs w:val="18"/>
              </w:rPr>
              <w:t>Nie - 0 pkt</w:t>
            </w:r>
          </w:p>
        </w:tc>
        <w:tc>
          <w:tcPr>
            <w:tcW w:w="993" w:type="dxa"/>
          </w:tcPr>
          <w:p w14:paraId="16B5A6A7" w14:textId="77777777" w:rsidR="00CA6439" w:rsidRPr="00E4540B" w:rsidRDefault="00CA6439" w:rsidP="00DA7288">
            <w:pPr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E4540B" w:rsidRPr="00E4540B" w14:paraId="16B5A6AE" w14:textId="77777777" w:rsidTr="006248DD">
        <w:trPr>
          <w:trHeight w:val="452"/>
        </w:trPr>
        <w:tc>
          <w:tcPr>
            <w:tcW w:w="566" w:type="dxa"/>
          </w:tcPr>
          <w:p w14:paraId="16B5A6A9" w14:textId="77777777" w:rsidR="00CA6439" w:rsidRPr="00E4540B" w:rsidRDefault="00CA6439" w:rsidP="00110459">
            <w:pPr>
              <w:numPr>
                <w:ilvl w:val="0"/>
                <w:numId w:val="2"/>
              </w:numPr>
              <w:ind w:left="426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380" w:type="dxa"/>
          </w:tcPr>
          <w:p w14:paraId="16B5A6AA" w14:textId="77777777" w:rsidR="00CA6439" w:rsidRPr="00E4540B" w:rsidRDefault="00CA6439" w:rsidP="00B43F27">
            <w:pPr>
              <w:pStyle w:val="NormalnyWeb"/>
              <w:spacing w:before="0" w:beforeAutospacing="0" w:after="0"/>
              <w:rPr>
                <w:rFonts w:ascii="Arial Narrow" w:hAnsi="Arial Narrow"/>
                <w:sz w:val="18"/>
                <w:szCs w:val="18"/>
              </w:rPr>
            </w:pPr>
            <w:r w:rsidRPr="00E4540B">
              <w:rPr>
                <w:rFonts w:ascii="Arial Narrow" w:hAnsi="Arial Narrow"/>
                <w:sz w:val="18"/>
                <w:szCs w:val="18"/>
              </w:rPr>
              <w:t>Programowane w protokol</w:t>
            </w:r>
            <w:r w:rsidR="00B43F27" w:rsidRPr="00E4540B">
              <w:rPr>
                <w:rFonts w:ascii="Arial Narrow" w:hAnsi="Arial Narrow"/>
                <w:sz w:val="18"/>
                <w:szCs w:val="18"/>
              </w:rPr>
              <w:t xml:space="preserve">e badania kolorowe wskaźniki z odmierzaniem </w:t>
            </w:r>
            <w:r w:rsidRPr="00E4540B">
              <w:rPr>
                <w:rFonts w:ascii="Arial Narrow" w:hAnsi="Arial Narrow"/>
                <w:sz w:val="18"/>
                <w:szCs w:val="18"/>
              </w:rPr>
              <w:t>czasu</w:t>
            </w:r>
            <w:r w:rsidR="00B43F27" w:rsidRPr="00E4540B">
              <w:rPr>
                <w:rFonts w:ascii="Arial Narrow" w:hAnsi="Arial Narrow"/>
                <w:sz w:val="18"/>
                <w:szCs w:val="18"/>
              </w:rPr>
              <w:t xml:space="preserve"> do końca skanu</w:t>
            </w:r>
            <w:r w:rsidRPr="00E4540B">
              <w:rPr>
                <w:rFonts w:ascii="Arial Narrow" w:hAnsi="Arial Narrow"/>
                <w:sz w:val="18"/>
                <w:szCs w:val="18"/>
              </w:rPr>
              <w:t xml:space="preserve"> informujące pacjenta w trakcie akwizycji o konieczności zatrzymania oddechu umieszczone z przodu i z tyłu </w:t>
            </w:r>
            <w:proofErr w:type="spellStart"/>
            <w:r w:rsidRPr="00E4540B">
              <w:rPr>
                <w:rFonts w:ascii="Arial Narrow" w:hAnsi="Arial Narrow"/>
                <w:sz w:val="18"/>
                <w:szCs w:val="18"/>
              </w:rPr>
              <w:t>gantry</w:t>
            </w:r>
            <w:proofErr w:type="spellEnd"/>
            <w:r w:rsidRPr="00E4540B">
              <w:rPr>
                <w:rFonts w:ascii="Arial Narrow" w:hAnsi="Arial Narrow"/>
                <w:sz w:val="18"/>
                <w:szCs w:val="18"/>
              </w:rPr>
              <w:t xml:space="preserve">. </w:t>
            </w:r>
          </w:p>
        </w:tc>
        <w:tc>
          <w:tcPr>
            <w:tcW w:w="1276" w:type="dxa"/>
            <w:vAlign w:val="center"/>
          </w:tcPr>
          <w:p w14:paraId="16B5A6AB" w14:textId="77777777" w:rsidR="00CA6439" w:rsidRPr="00E4540B" w:rsidRDefault="00CA6439" w:rsidP="00DA728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4540B">
              <w:rPr>
                <w:rFonts w:ascii="Arial Narrow" w:hAnsi="Arial Narrow"/>
                <w:sz w:val="18"/>
                <w:szCs w:val="18"/>
              </w:rPr>
              <w:t>Tak</w:t>
            </w:r>
          </w:p>
        </w:tc>
        <w:tc>
          <w:tcPr>
            <w:tcW w:w="1701" w:type="dxa"/>
            <w:vAlign w:val="center"/>
          </w:tcPr>
          <w:p w14:paraId="16B5A6AC" w14:textId="77777777" w:rsidR="00CA6439" w:rsidRPr="00E4540B" w:rsidRDefault="00CA6439" w:rsidP="00DA7288">
            <w:pPr>
              <w:pStyle w:val="NormalnyWeb"/>
              <w:spacing w:before="0" w:beforeAutospacing="0" w:after="0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993" w:type="dxa"/>
          </w:tcPr>
          <w:p w14:paraId="16B5A6AD" w14:textId="77777777" w:rsidR="00CA6439" w:rsidRPr="00E4540B" w:rsidRDefault="00CA6439" w:rsidP="00DA7288">
            <w:pPr>
              <w:pStyle w:val="NormalnyWeb"/>
              <w:spacing w:before="0" w:beforeAutospacing="0" w:after="0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E4540B" w:rsidRPr="00E4540B" w14:paraId="16B5A6B5" w14:textId="77777777" w:rsidTr="006248DD">
        <w:trPr>
          <w:trHeight w:val="376"/>
        </w:trPr>
        <w:tc>
          <w:tcPr>
            <w:tcW w:w="566" w:type="dxa"/>
          </w:tcPr>
          <w:p w14:paraId="16B5A6AF" w14:textId="77777777" w:rsidR="00582135" w:rsidRPr="00E4540B" w:rsidRDefault="00582135" w:rsidP="00110459">
            <w:pPr>
              <w:numPr>
                <w:ilvl w:val="0"/>
                <w:numId w:val="2"/>
              </w:numPr>
              <w:ind w:left="426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380" w:type="dxa"/>
          </w:tcPr>
          <w:p w14:paraId="16B5A6B0" w14:textId="77777777" w:rsidR="00582135" w:rsidRPr="00E4540B" w:rsidRDefault="00582135" w:rsidP="008A64BB">
            <w:pPr>
              <w:pStyle w:val="NormalnyWeb"/>
              <w:spacing w:before="0" w:beforeAutospacing="0" w:after="0"/>
              <w:rPr>
                <w:rFonts w:ascii="Arial Narrow" w:hAnsi="Arial Narrow"/>
                <w:sz w:val="18"/>
                <w:szCs w:val="18"/>
              </w:rPr>
            </w:pPr>
            <w:r w:rsidRPr="00E4540B">
              <w:rPr>
                <w:rFonts w:ascii="Arial Narrow" w:hAnsi="Arial Narrow"/>
                <w:sz w:val="18"/>
                <w:szCs w:val="18"/>
              </w:rPr>
              <w:t xml:space="preserve">Wyświetlanie filmów instruujących pacjenta o przebiegu badania na panelu informacyjnym </w:t>
            </w:r>
            <w:proofErr w:type="spellStart"/>
            <w:r w:rsidRPr="00E4540B">
              <w:rPr>
                <w:rFonts w:ascii="Arial Narrow" w:hAnsi="Arial Narrow"/>
                <w:sz w:val="18"/>
                <w:szCs w:val="18"/>
              </w:rPr>
              <w:t>gantry</w:t>
            </w:r>
            <w:proofErr w:type="spellEnd"/>
            <w:r w:rsidRPr="00E4540B">
              <w:rPr>
                <w:rFonts w:ascii="Arial Narrow" w:hAnsi="Arial Narrow"/>
                <w:sz w:val="18"/>
                <w:szCs w:val="18"/>
              </w:rPr>
              <w:t>.</w:t>
            </w:r>
          </w:p>
        </w:tc>
        <w:tc>
          <w:tcPr>
            <w:tcW w:w="1276" w:type="dxa"/>
            <w:vAlign w:val="center"/>
          </w:tcPr>
          <w:p w14:paraId="16B5A6B1" w14:textId="77777777" w:rsidR="00582135" w:rsidRPr="00E4540B" w:rsidRDefault="00582135" w:rsidP="008A64B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4540B">
              <w:rPr>
                <w:rFonts w:ascii="Arial Narrow" w:hAnsi="Arial Narrow"/>
                <w:sz w:val="18"/>
                <w:szCs w:val="18"/>
              </w:rPr>
              <w:t>Tak/Nie</w:t>
            </w:r>
          </w:p>
        </w:tc>
        <w:tc>
          <w:tcPr>
            <w:tcW w:w="1701" w:type="dxa"/>
            <w:vAlign w:val="center"/>
          </w:tcPr>
          <w:p w14:paraId="16B5A6B2" w14:textId="77777777" w:rsidR="00582135" w:rsidRPr="00E4540B" w:rsidRDefault="00582135" w:rsidP="008A64BB">
            <w:pPr>
              <w:pStyle w:val="NormalnyWeb"/>
              <w:spacing w:before="0" w:beforeAutospacing="0" w:after="0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4540B">
              <w:rPr>
                <w:rFonts w:ascii="Arial Narrow" w:hAnsi="Arial Narrow"/>
                <w:sz w:val="18"/>
                <w:szCs w:val="18"/>
              </w:rPr>
              <w:t>Tak -</w:t>
            </w:r>
            <w:r w:rsidR="00183DB7" w:rsidRPr="00E4540B">
              <w:rPr>
                <w:rFonts w:ascii="Arial Narrow" w:hAnsi="Arial Narrow"/>
                <w:sz w:val="18"/>
                <w:szCs w:val="18"/>
              </w:rPr>
              <w:t xml:space="preserve"> 1</w:t>
            </w:r>
            <w:r w:rsidRPr="00E4540B">
              <w:rPr>
                <w:rFonts w:ascii="Arial Narrow" w:hAnsi="Arial Narrow"/>
                <w:sz w:val="18"/>
                <w:szCs w:val="18"/>
              </w:rPr>
              <w:t xml:space="preserve"> pkt</w:t>
            </w:r>
          </w:p>
          <w:p w14:paraId="16B5A6B3" w14:textId="77777777" w:rsidR="00582135" w:rsidRPr="00E4540B" w:rsidRDefault="00582135" w:rsidP="008A64BB">
            <w:pPr>
              <w:pStyle w:val="NormalnyWeb"/>
              <w:spacing w:before="0" w:beforeAutospacing="0" w:after="0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4540B">
              <w:rPr>
                <w:rFonts w:ascii="Arial Narrow" w:hAnsi="Arial Narrow"/>
                <w:sz w:val="18"/>
                <w:szCs w:val="18"/>
              </w:rPr>
              <w:t>Nie - 0 pkt</w:t>
            </w:r>
          </w:p>
        </w:tc>
        <w:tc>
          <w:tcPr>
            <w:tcW w:w="993" w:type="dxa"/>
          </w:tcPr>
          <w:p w14:paraId="16B5A6B4" w14:textId="77777777" w:rsidR="00582135" w:rsidRPr="00E4540B" w:rsidRDefault="00582135" w:rsidP="00B55F33">
            <w:pPr>
              <w:pStyle w:val="NormalnyWeb"/>
              <w:spacing w:before="0" w:beforeAutospacing="0" w:after="0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E4540B" w:rsidRPr="00E4540B" w14:paraId="16B5A6BC" w14:textId="77777777" w:rsidTr="006248DD">
        <w:tc>
          <w:tcPr>
            <w:tcW w:w="566" w:type="dxa"/>
          </w:tcPr>
          <w:p w14:paraId="16B5A6B6" w14:textId="77777777" w:rsidR="00CA6439" w:rsidRPr="00E4540B" w:rsidRDefault="00CA6439" w:rsidP="00110459">
            <w:pPr>
              <w:numPr>
                <w:ilvl w:val="0"/>
                <w:numId w:val="2"/>
              </w:numPr>
              <w:ind w:left="426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380" w:type="dxa"/>
          </w:tcPr>
          <w:p w14:paraId="16B5A6B7" w14:textId="77777777" w:rsidR="00CA6439" w:rsidRPr="00E4540B" w:rsidRDefault="00CA6439" w:rsidP="00DA7288">
            <w:pPr>
              <w:pStyle w:val="NormalnyWeb"/>
              <w:spacing w:after="0"/>
              <w:rPr>
                <w:rFonts w:ascii="Arial Narrow" w:hAnsi="Arial Narrow"/>
                <w:sz w:val="18"/>
                <w:szCs w:val="18"/>
              </w:rPr>
            </w:pPr>
            <w:r w:rsidRPr="00E4540B">
              <w:rPr>
                <w:rFonts w:ascii="Arial Narrow" w:hAnsi="Arial Narrow"/>
                <w:sz w:val="18"/>
                <w:szCs w:val="18"/>
              </w:rPr>
              <w:t>Odległość ogniska lampy od detektora [cm]</w:t>
            </w:r>
          </w:p>
        </w:tc>
        <w:tc>
          <w:tcPr>
            <w:tcW w:w="1276" w:type="dxa"/>
            <w:vAlign w:val="center"/>
          </w:tcPr>
          <w:p w14:paraId="16B5A6B8" w14:textId="77777777" w:rsidR="00CA6439" w:rsidRPr="00E4540B" w:rsidRDefault="00CA6439" w:rsidP="00DA7288">
            <w:pPr>
              <w:pStyle w:val="NormalnyWeb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4540B">
              <w:rPr>
                <w:rFonts w:ascii="Arial Narrow" w:hAnsi="Arial Narrow"/>
                <w:sz w:val="18"/>
                <w:szCs w:val="18"/>
              </w:rPr>
              <w:t>podać</w:t>
            </w:r>
          </w:p>
        </w:tc>
        <w:tc>
          <w:tcPr>
            <w:tcW w:w="1701" w:type="dxa"/>
          </w:tcPr>
          <w:p w14:paraId="16B5A6B9" w14:textId="77777777" w:rsidR="00CA6439" w:rsidRPr="00E4540B" w:rsidRDefault="00183DB7" w:rsidP="00DA7288">
            <w:pPr>
              <w:pStyle w:val="NormalnyWeb"/>
              <w:spacing w:before="0" w:beforeAutospacing="0" w:after="0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4540B">
              <w:rPr>
                <w:rFonts w:ascii="Arial Narrow" w:hAnsi="Arial Narrow"/>
                <w:sz w:val="18"/>
                <w:szCs w:val="18"/>
              </w:rPr>
              <w:t>≤ 100 cm - 2</w:t>
            </w:r>
            <w:r w:rsidR="00CA6439" w:rsidRPr="00E4540B">
              <w:rPr>
                <w:rFonts w:ascii="Arial Narrow" w:hAnsi="Arial Narrow"/>
                <w:sz w:val="18"/>
                <w:szCs w:val="18"/>
              </w:rPr>
              <w:t xml:space="preserve"> pkt</w:t>
            </w:r>
          </w:p>
          <w:p w14:paraId="16B5A6BA" w14:textId="77777777" w:rsidR="00CA6439" w:rsidRPr="00E4540B" w:rsidRDefault="00CA6439" w:rsidP="00DA7288">
            <w:pPr>
              <w:pStyle w:val="NormalnyWeb"/>
              <w:spacing w:before="0" w:beforeAutospacing="0" w:after="0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4540B">
              <w:rPr>
                <w:rFonts w:ascii="Arial Narrow" w:hAnsi="Arial Narrow"/>
                <w:sz w:val="18"/>
                <w:szCs w:val="18"/>
              </w:rPr>
              <w:t>&gt; 100 cm - 0 pkt</w:t>
            </w:r>
          </w:p>
        </w:tc>
        <w:tc>
          <w:tcPr>
            <w:tcW w:w="993" w:type="dxa"/>
          </w:tcPr>
          <w:p w14:paraId="16B5A6BB" w14:textId="77777777" w:rsidR="00CA6439" w:rsidRPr="00E4540B" w:rsidRDefault="00CA6439" w:rsidP="00DA7288">
            <w:pPr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E4540B" w:rsidRPr="00E4540B" w14:paraId="16B5A6C2" w14:textId="77777777" w:rsidTr="006248DD">
        <w:tc>
          <w:tcPr>
            <w:tcW w:w="566" w:type="dxa"/>
          </w:tcPr>
          <w:p w14:paraId="16B5A6BD" w14:textId="77777777" w:rsidR="0011132B" w:rsidRPr="00E4540B" w:rsidRDefault="0011132B" w:rsidP="00110459">
            <w:pPr>
              <w:numPr>
                <w:ilvl w:val="0"/>
                <w:numId w:val="2"/>
              </w:numPr>
              <w:ind w:left="426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380" w:type="dxa"/>
          </w:tcPr>
          <w:p w14:paraId="16B5A6BE" w14:textId="77777777" w:rsidR="0011132B" w:rsidRPr="00E4540B" w:rsidRDefault="0011132B" w:rsidP="00DF29ED">
            <w:pPr>
              <w:pStyle w:val="NormalnyWeb"/>
              <w:spacing w:after="0"/>
              <w:rPr>
                <w:rFonts w:ascii="Arial Narrow" w:hAnsi="Arial Narrow"/>
                <w:sz w:val="18"/>
                <w:szCs w:val="18"/>
              </w:rPr>
            </w:pPr>
            <w:r w:rsidRPr="00E4540B">
              <w:rPr>
                <w:rFonts w:ascii="Arial Narrow" w:hAnsi="Arial Narrow"/>
                <w:sz w:val="18"/>
                <w:szCs w:val="18"/>
              </w:rPr>
              <w:t>Maksymalny zakres przesuwu stołu, bez elementów metalowych, umożliwiający skanowanie [cm]</w:t>
            </w:r>
          </w:p>
        </w:tc>
        <w:tc>
          <w:tcPr>
            <w:tcW w:w="1276" w:type="dxa"/>
            <w:vAlign w:val="center"/>
          </w:tcPr>
          <w:p w14:paraId="16B5A6BF" w14:textId="77777777" w:rsidR="0011132B" w:rsidRPr="00E4540B" w:rsidRDefault="0011132B" w:rsidP="0011132B">
            <w:pPr>
              <w:pStyle w:val="NormalnyWeb"/>
              <w:spacing w:after="0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4540B">
              <w:rPr>
                <w:rFonts w:ascii="Arial Narrow" w:hAnsi="Arial Narrow"/>
                <w:sz w:val="18"/>
                <w:szCs w:val="18"/>
              </w:rPr>
              <w:t>≥ 200 cm</w:t>
            </w:r>
          </w:p>
        </w:tc>
        <w:tc>
          <w:tcPr>
            <w:tcW w:w="1701" w:type="dxa"/>
          </w:tcPr>
          <w:p w14:paraId="16B5A6C0" w14:textId="77777777" w:rsidR="0011132B" w:rsidRPr="00E4540B" w:rsidRDefault="0011132B" w:rsidP="00DF29E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993" w:type="dxa"/>
          </w:tcPr>
          <w:p w14:paraId="16B5A6C1" w14:textId="77777777" w:rsidR="0011132B" w:rsidRPr="00E4540B" w:rsidRDefault="0011132B" w:rsidP="00DF29ED">
            <w:pPr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E4540B" w:rsidRPr="00E4540B" w14:paraId="16B5A6C9" w14:textId="77777777" w:rsidTr="006248DD">
        <w:tc>
          <w:tcPr>
            <w:tcW w:w="566" w:type="dxa"/>
          </w:tcPr>
          <w:p w14:paraId="16B5A6C3" w14:textId="77777777" w:rsidR="00CA6439" w:rsidRPr="00E4540B" w:rsidRDefault="00CA6439" w:rsidP="00110459">
            <w:pPr>
              <w:numPr>
                <w:ilvl w:val="0"/>
                <w:numId w:val="2"/>
              </w:numPr>
              <w:ind w:left="426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380" w:type="dxa"/>
          </w:tcPr>
          <w:p w14:paraId="16B5A6C4" w14:textId="77777777" w:rsidR="00CA6439" w:rsidRPr="00E4540B" w:rsidRDefault="00CA6439" w:rsidP="00DA7288">
            <w:pPr>
              <w:pStyle w:val="NormalnyWeb"/>
              <w:spacing w:after="0"/>
              <w:rPr>
                <w:rFonts w:ascii="Arial Narrow" w:hAnsi="Arial Narrow"/>
                <w:sz w:val="18"/>
                <w:szCs w:val="18"/>
              </w:rPr>
            </w:pPr>
            <w:r w:rsidRPr="00E4540B">
              <w:rPr>
                <w:rFonts w:ascii="Arial Narrow" w:hAnsi="Arial Narrow"/>
                <w:sz w:val="18"/>
                <w:szCs w:val="18"/>
              </w:rPr>
              <w:t>Maksymalna szybkość badania w trybie spiralnym mierzona szybkością przesuwu stołu podczas skanu spiralnego dla pola obrazowania min. 50 cm [mm/s]</w:t>
            </w:r>
          </w:p>
        </w:tc>
        <w:tc>
          <w:tcPr>
            <w:tcW w:w="1276" w:type="dxa"/>
            <w:vAlign w:val="center"/>
          </w:tcPr>
          <w:p w14:paraId="16B5A6C5" w14:textId="77777777" w:rsidR="00CA6439" w:rsidRPr="00E4540B" w:rsidRDefault="00CA6439" w:rsidP="00DA7288">
            <w:pPr>
              <w:pStyle w:val="NormalnyWeb"/>
              <w:spacing w:before="0" w:beforeAutospacing="0" w:after="0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4540B">
              <w:rPr>
                <w:rFonts w:ascii="Arial Narrow" w:hAnsi="Arial Narrow"/>
                <w:sz w:val="18"/>
                <w:szCs w:val="18"/>
              </w:rPr>
              <w:t>≥ 175 mm/s</w:t>
            </w:r>
          </w:p>
          <w:p w14:paraId="16B5A6C6" w14:textId="77777777" w:rsidR="00CA6439" w:rsidRPr="00E4540B" w:rsidRDefault="00CA6439" w:rsidP="00066240">
            <w:pPr>
              <w:pStyle w:val="NormalnyWeb"/>
              <w:spacing w:before="0" w:beforeAutospacing="0" w:after="0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4540B">
              <w:rPr>
                <w:rFonts w:ascii="Arial Narrow" w:hAnsi="Arial Narrow"/>
                <w:sz w:val="18"/>
                <w:szCs w:val="18"/>
              </w:rPr>
              <w:t xml:space="preserve">(podać parametry skanu: szerokość </w:t>
            </w:r>
            <w:r w:rsidR="00066240" w:rsidRPr="00E4540B">
              <w:rPr>
                <w:rFonts w:ascii="Arial Narrow" w:hAnsi="Arial Narrow"/>
                <w:sz w:val="18"/>
                <w:szCs w:val="18"/>
              </w:rPr>
              <w:t>kolimacji</w:t>
            </w:r>
            <w:r w:rsidR="00B96FCA" w:rsidRPr="00E4540B">
              <w:rPr>
                <w:rFonts w:ascii="Arial Narrow" w:hAnsi="Arial Narrow"/>
                <w:sz w:val="18"/>
                <w:szCs w:val="18"/>
              </w:rPr>
              <w:t xml:space="preserve">, czas </w:t>
            </w:r>
            <w:r w:rsidR="00B96FCA" w:rsidRPr="00E4540B">
              <w:rPr>
                <w:rFonts w:ascii="Arial Narrow" w:hAnsi="Arial Narrow"/>
                <w:sz w:val="18"/>
                <w:szCs w:val="18"/>
              </w:rPr>
              <w:lastRenderedPageBreak/>
              <w:t xml:space="preserve">obrotu, </w:t>
            </w:r>
            <w:proofErr w:type="spellStart"/>
            <w:r w:rsidR="00B96FCA" w:rsidRPr="00E4540B">
              <w:rPr>
                <w:rFonts w:ascii="Arial Narrow" w:hAnsi="Arial Narrow"/>
                <w:sz w:val="18"/>
                <w:szCs w:val="18"/>
              </w:rPr>
              <w:t>pitch</w:t>
            </w:r>
            <w:proofErr w:type="spellEnd"/>
            <w:r w:rsidR="00B96FCA" w:rsidRPr="00E4540B">
              <w:rPr>
                <w:rFonts w:ascii="Arial Narrow" w:hAnsi="Arial Narrow"/>
                <w:sz w:val="18"/>
                <w:szCs w:val="18"/>
              </w:rPr>
              <w:t xml:space="preserve"> i </w:t>
            </w:r>
            <w:r w:rsidRPr="00E4540B">
              <w:rPr>
                <w:rFonts w:ascii="Arial Narrow" w:hAnsi="Arial Narrow"/>
                <w:sz w:val="18"/>
                <w:szCs w:val="18"/>
              </w:rPr>
              <w:t>FOV)</w:t>
            </w:r>
          </w:p>
        </w:tc>
        <w:tc>
          <w:tcPr>
            <w:tcW w:w="1701" w:type="dxa"/>
          </w:tcPr>
          <w:p w14:paraId="16B5A6C7" w14:textId="77777777" w:rsidR="00CA6439" w:rsidRPr="00E4540B" w:rsidRDefault="00CA6439" w:rsidP="00DA728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993" w:type="dxa"/>
          </w:tcPr>
          <w:p w14:paraId="16B5A6C8" w14:textId="77777777" w:rsidR="00CA6439" w:rsidRPr="00E4540B" w:rsidRDefault="00CA6439" w:rsidP="00DA7288">
            <w:pPr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E4540B" w:rsidRPr="00E4540B" w14:paraId="16B5A6CF" w14:textId="77777777" w:rsidTr="006248DD">
        <w:tc>
          <w:tcPr>
            <w:tcW w:w="566" w:type="dxa"/>
          </w:tcPr>
          <w:p w14:paraId="16B5A6CA" w14:textId="77777777" w:rsidR="00CA6439" w:rsidRPr="00E4540B" w:rsidRDefault="00CA6439" w:rsidP="00110459">
            <w:pPr>
              <w:numPr>
                <w:ilvl w:val="0"/>
                <w:numId w:val="2"/>
              </w:numPr>
              <w:ind w:left="426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380" w:type="dxa"/>
          </w:tcPr>
          <w:p w14:paraId="16B5A6CB" w14:textId="77777777" w:rsidR="00CA6439" w:rsidRPr="00E4540B" w:rsidRDefault="00CA6439" w:rsidP="00DA7288">
            <w:pPr>
              <w:pStyle w:val="NormalnyWeb"/>
              <w:spacing w:after="0"/>
              <w:rPr>
                <w:rFonts w:ascii="Arial Narrow" w:hAnsi="Arial Narrow"/>
                <w:sz w:val="18"/>
                <w:szCs w:val="18"/>
              </w:rPr>
            </w:pPr>
            <w:r w:rsidRPr="00E4540B">
              <w:rPr>
                <w:rFonts w:ascii="Arial Narrow" w:hAnsi="Arial Narrow"/>
                <w:sz w:val="18"/>
                <w:szCs w:val="18"/>
              </w:rPr>
              <w:t>Zakres (długość) pola badania bez elementów metalowych w skanie spiralnym (całe badanie bez konieczności zmiany pozycji pacjenta) [cm]</w:t>
            </w:r>
          </w:p>
        </w:tc>
        <w:tc>
          <w:tcPr>
            <w:tcW w:w="1276" w:type="dxa"/>
            <w:vAlign w:val="center"/>
          </w:tcPr>
          <w:p w14:paraId="16B5A6CC" w14:textId="77777777" w:rsidR="00CA6439" w:rsidRPr="00E4540B" w:rsidRDefault="00CA6439" w:rsidP="00DA7288">
            <w:pPr>
              <w:pStyle w:val="NormalnyWeb"/>
              <w:spacing w:after="0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4540B">
              <w:rPr>
                <w:rFonts w:ascii="Arial Narrow" w:hAnsi="Arial Narrow"/>
                <w:sz w:val="18"/>
                <w:szCs w:val="18"/>
              </w:rPr>
              <w:t>≥ 185 cm</w:t>
            </w:r>
          </w:p>
        </w:tc>
        <w:tc>
          <w:tcPr>
            <w:tcW w:w="1701" w:type="dxa"/>
          </w:tcPr>
          <w:p w14:paraId="16B5A6CD" w14:textId="77777777" w:rsidR="00CA6439" w:rsidRPr="00E4540B" w:rsidRDefault="00CA6439" w:rsidP="00DA728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993" w:type="dxa"/>
          </w:tcPr>
          <w:p w14:paraId="16B5A6CE" w14:textId="77777777" w:rsidR="00CA6439" w:rsidRPr="00E4540B" w:rsidRDefault="00CA6439" w:rsidP="00DA7288">
            <w:pPr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E4540B" w:rsidRPr="00E4540B" w14:paraId="16B5A6D5" w14:textId="77777777" w:rsidTr="006248DD">
        <w:tc>
          <w:tcPr>
            <w:tcW w:w="566" w:type="dxa"/>
          </w:tcPr>
          <w:p w14:paraId="16B5A6D0" w14:textId="77777777" w:rsidR="0011132B" w:rsidRPr="00E4540B" w:rsidRDefault="0011132B" w:rsidP="00110459">
            <w:pPr>
              <w:numPr>
                <w:ilvl w:val="0"/>
                <w:numId w:val="2"/>
              </w:numPr>
              <w:ind w:left="426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380" w:type="dxa"/>
          </w:tcPr>
          <w:p w14:paraId="16B5A6D1" w14:textId="77777777" w:rsidR="0011132B" w:rsidRPr="00E4540B" w:rsidRDefault="0011132B" w:rsidP="00DF29ED">
            <w:pPr>
              <w:pStyle w:val="NormalnyWeb"/>
              <w:spacing w:after="0"/>
              <w:rPr>
                <w:rFonts w:ascii="Arial Narrow" w:hAnsi="Arial Narrow"/>
                <w:sz w:val="18"/>
                <w:szCs w:val="18"/>
              </w:rPr>
            </w:pPr>
            <w:r w:rsidRPr="00E4540B">
              <w:rPr>
                <w:rFonts w:ascii="Arial Narrow" w:hAnsi="Arial Narrow"/>
                <w:sz w:val="18"/>
                <w:szCs w:val="18"/>
              </w:rPr>
              <w:t>Maksymalne obciążenie blatu stołu podczas badania pacjenta</w:t>
            </w:r>
            <w:r w:rsidR="00CA6439" w:rsidRPr="00E4540B">
              <w:rPr>
                <w:rFonts w:ascii="Arial Narrow" w:hAnsi="Arial Narrow"/>
                <w:sz w:val="18"/>
                <w:szCs w:val="18"/>
              </w:rPr>
              <w:t xml:space="preserve"> w całym zakresie skanowania</w:t>
            </w:r>
          </w:p>
        </w:tc>
        <w:tc>
          <w:tcPr>
            <w:tcW w:w="1276" w:type="dxa"/>
            <w:vAlign w:val="center"/>
          </w:tcPr>
          <w:p w14:paraId="16B5A6D2" w14:textId="694239C8" w:rsidR="0011132B" w:rsidRPr="00E4540B" w:rsidRDefault="005650D4" w:rsidP="004328D5">
            <w:pPr>
              <w:pStyle w:val="NormalnyWeb"/>
              <w:spacing w:after="0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4540B">
              <w:rPr>
                <w:rFonts w:ascii="Arial Narrow" w:hAnsi="Arial Narrow"/>
                <w:sz w:val="18"/>
                <w:szCs w:val="18"/>
              </w:rPr>
              <w:t xml:space="preserve">≥ </w:t>
            </w:r>
            <w:r w:rsidR="004328D5" w:rsidRPr="00E4540B">
              <w:rPr>
                <w:rFonts w:ascii="Arial Narrow" w:hAnsi="Arial Narrow"/>
                <w:sz w:val="18"/>
                <w:szCs w:val="18"/>
              </w:rPr>
              <w:t>22</w:t>
            </w:r>
            <w:r w:rsidR="000345A0" w:rsidRPr="00E4540B">
              <w:rPr>
                <w:rFonts w:ascii="Arial Narrow" w:hAnsi="Arial Narrow"/>
                <w:sz w:val="18"/>
                <w:szCs w:val="18"/>
              </w:rPr>
              <w:t>7</w:t>
            </w:r>
            <w:r w:rsidR="0011132B" w:rsidRPr="00E4540B">
              <w:rPr>
                <w:rFonts w:ascii="Arial Narrow" w:hAnsi="Arial Narrow"/>
                <w:sz w:val="18"/>
                <w:szCs w:val="18"/>
              </w:rPr>
              <w:t xml:space="preserve"> kg</w:t>
            </w:r>
          </w:p>
        </w:tc>
        <w:tc>
          <w:tcPr>
            <w:tcW w:w="1701" w:type="dxa"/>
          </w:tcPr>
          <w:p w14:paraId="16B5A6D3" w14:textId="77777777" w:rsidR="0011132B" w:rsidRPr="00E4540B" w:rsidRDefault="0011132B" w:rsidP="00DF29E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993" w:type="dxa"/>
          </w:tcPr>
          <w:p w14:paraId="16B5A6D4" w14:textId="77777777" w:rsidR="0011132B" w:rsidRPr="00E4540B" w:rsidRDefault="0011132B" w:rsidP="00DF29ED">
            <w:pPr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E4540B" w:rsidRPr="00E4540B" w14:paraId="16B5A6E1" w14:textId="77777777" w:rsidTr="006248DD">
        <w:tc>
          <w:tcPr>
            <w:tcW w:w="566" w:type="dxa"/>
          </w:tcPr>
          <w:p w14:paraId="16B5A6D6" w14:textId="77777777" w:rsidR="0011132B" w:rsidRPr="00E4540B" w:rsidRDefault="0011132B" w:rsidP="00110459">
            <w:pPr>
              <w:numPr>
                <w:ilvl w:val="0"/>
                <w:numId w:val="2"/>
              </w:numPr>
              <w:ind w:left="426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380" w:type="dxa"/>
          </w:tcPr>
          <w:p w14:paraId="16B5A6D7" w14:textId="77777777" w:rsidR="0011132B" w:rsidRPr="00E4540B" w:rsidRDefault="0011132B" w:rsidP="00DF29ED">
            <w:pPr>
              <w:pStyle w:val="NormalnyWeb"/>
              <w:spacing w:before="0" w:beforeAutospacing="0" w:after="0"/>
              <w:rPr>
                <w:rFonts w:ascii="Arial Narrow" w:hAnsi="Arial Narrow"/>
                <w:sz w:val="18"/>
                <w:szCs w:val="18"/>
              </w:rPr>
            </w:pPr>
            <w:r w:rsidRPr="00E4540B">
              <w:rPr>
                <w:rFonts w:ascii="Arial Narrow" w:hAnsi="Arial Narrow"/>
                <w:sz w:val="18"/>
                <w:szCs w:val="18"/>
              </w:rPr>
              <w:t>Wyposażenie stołu:</w:t>
            </w:r>
            <w:r w:rsidRPr="00E4540B">
              <w:rPr>
                <w:rFonts w:ascii="Arial Narrow" w:hAnsi="Arial Narrow"/>
                <w:sz w:val="18"/>
                <w:szCs w:val="18"/>
              </w:rPr>
              <w:br w:type="page"/>
            </w:r>
          </w:p>
          <w:p w14:paraId="16B5A6D8" w14:textId="77777777" w:rsidR="0011132B" w:rsidRPr="00E4540B" w:rsidRDefault="0011132B" w:rsidP="00DF29ED">
            <w:pPr>
              <w:pStyle w:val="NormalnyWeb"/>
              <w:spacing w:before="0" w:beforeAutospacing="0" w:after="0"/>
              <w:rPr>
                <w:rFonts w:ascii="Arial Narrow" w:hAnsi="Arial Narrow"/>
                <w:sz w:val="18"/>
                <w:szCs w:val="18"/>
              </w:rPr>
            </w:pPr>
            <w:r w:rsidRPr="00E4540B">
              <w:rPr>
                <w:rFonts w:ascii="Arial Narrow" w:hAnsi="Arial Narrow"/>
                <w:sz w:val="18"/>
                <w:szCs w:val="18"/>
              </w:rPr>
              <w:t>- materac zabezpieczony przed zalaniem</w:t>
            </w:r>
          </w:p>
          <w:p w14:paraId="16B5A6D9" w14:textId="77777777" w:rsidR="0011132B" w:rsidRPr="00E4540B" w:rsidRDefault="0011132B" w:rsidP="00DF29ED">
            <w:pPr>
              <w:pStyle w:val="NormalnyWeb"/>
              <w:spacing w:before="0" w:beforeAutospacing="0" w:after="0"/>
              <w:rPr>
                <w:rFonts w:ascii="Arial Narrow" w:hAnsi="Arial Narrow"/>
                <w:sz w:val="18"/>
                <w:szCs w:val="18"/>
              </w:rPr>
            </w:pPr>
            <w:r w:rsidRPr="00E4540B">
              <w:rPr>
                <w:rFonts w:ascii="Arial Narrow" w:hAnsi="Arial Narrow"/>
                <w:sz w:val="18"/>
                <w:szCs w:val="18"/>
              </w:rPr>
              <w:br w:type="page"/>
              <w:t>- podgłówek do badania głowy</w:t>
            </w:r>
          </w:p>
          <w:p w14:paraId="16B5A6DA" w14:textId="77777777" w:rsidR="0011132B" w:rsidRPr="00E4540B" w:rsidRDefault="0011132B" w:rsidP="00DF29ED">
            <w:pPr>
              <w:pStyle w:val="NormalnyWeb"/>
              <w:spacing w:before="0" w:beforeAutospacing="0" w:after="0"/>
              <w:rPr>
                <w:rFonts w:ascii="Arial Narrow" w:hAnsi="Arial Narrow"/>
                <w:sz w:val="18"/>
                <w:szCs w:val="18"/>
              </w:rPr>
            </w:pPr>
            <w:r w:rsidRPr="00E4540B">
              <w:rPr>
                <w:rFonts w:ascii="Arial Narrow" w:hAnsi="Arial Narrow"/>
                <w:sz w:val="18"/>
                <w:szCs w:val="18"/>
              </w:rPr>
              <w:br w:type="page"/>
              <w:t>- podgłówek do pozycji na wznak</w:t>
            </w:r>
            <w:r w:rsidRPr="00E4540B">
              <w:rPr>
                <w:rFonts w:ascii="Arial Narrow" w:hAnsi="Arial Narrow"/>
                <w:sz w:val="18"/>
                <w:szCs w:val="18"/>
              </w:rPr>
              <w:br w:type="page"/>
            </w:r>
          </w:p>
          <w:p w14:paraId="16B5A6DB" w14:textId="77777777" w:rsidR="0011132B" w:rsidRPr="00E4540B" w:rsidRDefault="0011132B" w:rsidP="00DF29ED">
            <w:pPr>
              <w:pStyle w:val="NormalnyWeb"/>
              <w:spacing w:before="0" w:beforeAutospacing="0" w:after="0"/>
              <w:rPr>
                <w:rFonts w:ascii="Arial Narrow" w:hAnsi="Arial Narrow"/>
                <w:sz w:val="18"/>
                <w:szCs w:val="18"/>
              </w:rPr>
            </w:pPr>
            <w:r w:rsidRPr="00E4540B">
              <w:rPr>
                <w:rFonts w:ascii="Arial Narrow" w:hAnsi="Arial Narrow"/>
                <w:sz w:val="18"/>
                <w:szCs w:val="18"/>
              </w:rPr>
              <w:t>- pasy stabilizujące</w:t>
            </w:r>
            <w:r w:rsidRPr="00E4540B">
              <w:rPr>
                <w:rFonts w:ascii="Arial Narrow" w:hAnsi="Arial Narrow"/>
                <w:sz w:val="18"/>
                <w:szCs w:val="18"/>
              </w:rPr>
              <w:br w:type="page"/>
            </w:r>
          </w:p>
          <w:p w14:paraId="16B5A6DC" w14:textId="77777777" w:rsidR="0011132B" w:rsidRPr="00E4540B" w:rsidRDefault="0011132B" w:rsidP="00DF29ED">
            <w:pPr>
              <w:pStyle w:val="NormalnyWeb"/>
              <w:spacing w:before="0" w:beforeAutospacing="0" w:after="0"/>
              <w:rPr>
                <w:rFonts w:ascii="Arial Narrow" w:hAnsi="Arial Narrow"/>
                <w:sz w:val="18"/>
                <w:szCs w:val="18"/>
              </w:rPr>
            </w:pPr>
            <w:r w:rsidRPr="00E4540B">
              <w:rPr>
                <w:rFonts w:ascii="Arial Narrow" w:hAnsi="Arial Narrow"/>
                <w:sz w:val="18"/>
                <w:szCs w:val="18"/>
              </w:rPr>
              <w:t>- podpórka pod ramię</w:t>
            </w:r>
          </w:p>
          <w:p w14:paraId="16B5A6DD" w14:textId="77777777" w:rsidR="0011132B" w:rsidRPr="00E4540B" w:rsidRDefault="0011132B" w:rsidP="00DF29ED">
            <w:pPr>
              <w:pStyle w:val="NormalnyWeb"/>
              <w:spacing w:before="0" w:beforeAutospacing="0" w:after="0"/>
              <w:rPr>
                <w:rFonts w:ascii="Arial Narrow" w:hAnsi="Arial Narrow"/>
                <w:sz w:val="18"/>
                <w:szCs w:val="18"/>
              </w:rPr>
            </w:pPr>
            <w:r w:rsidRPr="00E4540B">
              <w:rPr>
                <w:rFonts w:ascii="Arial Narrow" w:hAnsi="Arial Narrow"/>
                <w:sz w:val="18"/>
                <w:szCs w:val="18"/>
              </w:rPr>
              <w:t xml:space="preserve">- podpórka pod nogi </w:t>
            </w:r>
          </w:p>
        </w:tc>
        <w:tc>
          <w:tcPr>
            <w:tcW w:w="1276" w:type="dxa"/>
            <w:vAlign w:val="center"/>
          </w:tcPr>
          <w:p w14:paraId="16B5A6DE" w14:textId="77777777" w:rsidR="0011132B" w:rsidRPr="00E4540B" w:rsidRDefault="0011132B" w:rsidP="0011132B">
            <w:pPr>
              <w:pStyle w:val="NormalnyWeb"/>
              <w:spacing w:after="0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4540B">
              <w:rPr>
                <w:rFonts w:ascii="Arial Narrow" w:hAnsi="Arial Narrow"/>
                <w:sz w:val="18"/>
                <w:szCs w:val="18"/>
              </w:rPr>
              <w:t>Tak</w:t>
            </w:r>
          </w:p>
        </w:tc>
        <w:tc>
          <w:tcPr>
            <w:tcW w:w="1701" w:type="dxa"/>
          </w:tcPr>
          <w:p w14:paraId="16B5A6DF" w14:textId="77777777" w:rsidR="0011132B" w:rsidRPr="00E4540B" w:rsidRDefault="0011132B" w:rsidP="00DF29E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993" w:type="dxa"/>
          </w:tcPr>
          <w:p w14:paraId="16B5A6E0" w14:textId="77777777" w:rsidR="0011132B" w:rsidRPr="00E4540B" w:rsidRDefault="0011132B" w:rsidP="00DF29ED">
            <w:pPr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E4540B" w:rsidRPr="00E4540B" w14:paraId="16B5A6E7" w14:textId="77777777" w:rsidTr="006248DD">
        <w:trPr>
          <w:trHeight w:val="352"/>
        </w:trPr>
        <w:tc>
          <w:tcPr>
            <w:tcW w:w="566" w:type="dxa"/>
          </w:tcPr>
          <w:p w14:paraId="16B5A6E2" w14:textId="77777777" w:rsidR="0011132B" w:rsidRPr="00E4540B" w:rsidRDefault="0011132B" w:rsidP="00110459">
            <w:pPr>
              <w:numPr>
                <w:ilvl w:val="0"/>
                <w:numId w:val="2"/>
              </w:numPr>
              <w:ind w:left="426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380" w:type="dxa"/>
          </w:tcPr>
          <w:p w14:paraId="16B5A6E3" w14:textId="77777777" w:rsidR="0011132B" w:rsidRPr="00E4540B" w:rsidRDefault="00CA6439" w:rsidP="00CA6439">
            <w:pPr>
              <w:pStyle w:val="NormalnyWeb"/>
              <w:spacing w:after="0"/>
              <w:rPr>
                <w:rFonts w:ascii="Arial Narrow" w:hAnsi="Arial Narrow"/>
                <w:sz w:val="18"/>
                <w:szCs w:val="18"/>
              </w:rPr>
            </w:pPr>
            <w:r w:rsidRPr="00E4540B">
              <w:rPr>
                <w:rFonts w:ascii="Arial Narrow" w:hAnsi="Arial Narrow"/>
                <w:sz w:val="18"/>
                <w:szCs w:val="18"/>
              </w:rPr>
              <w:t xml:space="preserve">Obsługa stołu i </w:t>
            </w:r>
            <w:proofErr w:type="spellStart"/>
            <w:r w:rsidRPr="00E4540B">
              <w:rPr>
                <w:rFonts w:ascii="Arial Narrow" w:hAnsi="Arial Narrow"/>
                <w:sz w:val="18"/>
                <w:szCs w:val="18"/>
              </w:rPr>
              <w:t>gantry</w:t>
            </w:r>
            <w:proofErr w:type="spellEnd"/>
            <w:r w:rsidR="0011132B" w:rsidRPr="00E4540B">
              <w:rPr>
                <w:rFonts w:ascii="Arial Narrow" w:hAnsi="Arial Narrow"/>
                <w:sz w:val="18"/>
                <w:szCs w:val="18"/>
              </w:rPr>
              <w:t xml:space="preserve"> za pomocą paneli na obudowie </w:t>
            </w:r>
            <w:proofErr w:type="spellStart"/>
            <w:r w:rsidR="0011132B" w:rsidRPr="00E4540B">
              <w:rPr>
                <w:rFonts w:ascii="Arial Narrow" w:hAnsi="Arial Narrow"/>
                <w:sz w:val="18"/>
                <w:szCs w:val="18"/>
              </w:rPr>
              <w:t>gantry</w:t>
            </w:r>
            <w:proofErr w:type="spellEnd"/>
            <w:r w:rsidR="0011132B" w:rsidRPr="00E4540B">
              <w:rPr>
                <w:rFonts w:ascii="Arial Narrow" w:hAnsi="Arial Narrow"/>
                <w:sz w:val="18"/>
                <w:szCs w:val="18"/>
              </w:rPr>
              <w:t xml:space="preserve"> umieszczonych z przodu i </w:t>
            </w:r>
            <w:r w:rsidRPr="00E4540B">
              <w:rPr>
                <w:rFonts w:ascii="Arial Narrow" w:hAnsi="Arial Narrow"/>
                <w:sz w:val="18"/>
                <w:szCs w:val="18"/>
              </w:rPr>
              <w:t xml:space="preserve">z </w:t>
            </w:r>
            <w:r w:rsidR="0011132B" w:rsidRPr="00E4540B">
              <w:rPr>
                <w:rFonts w:ascii="Arial Narrow" w:hAnsi="Arial Narrow"/>
                <w:sz w:val="18"/>
                <w:szCs w:val="18"/>
              </w:rPr>
              <w:t xml:space="preserve">tyłu </w:t>
            </w:r>
            <w:proofErr w:type="spellStart"/>
            <w:r w:rsidR="0011132B" w:rsidRPr="00E4540B">
              <w:rPr>
                <w:rFonts w:ascii="Arial Narrow" w:hAnsi="Arial Narrow"/>
                <w:sz w:val="18"/>
                <w:szCs w:val="18"/>
              </w:rPr>
              <w:t>gantry</w:t>
            </w:r>
            <w:proofErr w:type="spellEnd"/>
            <w:r w:rsidR="00066240" w:rsidRPr="00E4540B">
              <w:rPr>
                <w:rFonts w:ascii="Arial Narrow" w:hAnsi="Arial Narrow"/>
                <w:sz w:val="18"/>
                <w:szCs w:val="18"/>
              </w:rPr>
              <w:t xml:space="preserve"> lub dwóch zdalnych paneli.</w:t>
            </w:r>
          </w:p>
        </w:tc>
        <w:tc>
          <w:tcPr>
            <w:tcW w:w="1276" w:type="dxa"/>
            <w:vAlign w:val="center"/>
          </w:tcPr>
          <w:p w14:paraId="16B5A6E4" w14:textId="77777777" w:rsidR="0011132B" w:rsidRPr="00E4540B" w:rsidRDefault="0011132B" w:rsidP="004328D5">
            <w:pPr>
              <w:pStyle w:val="NormalnyWeb"/>
              <w:spacing w:after="0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4540B">
              <w:rPr>
                <w:rFonts w:ascii="Arial Narrow" w:hAnsi="Arial Narrow"/>
                <w:sz w:val="18"/>
                <w:szCs w:val="18"/>
              </w:rPr>
              <w:t>Tak</w:t>
            </w:r>
          </w:p>
        </w:tc>
        <w:tc>
          <w:tcPr>
            <w:tcW w:w="1701" w:type="dxa"/>
          </w:tcPr>
          <w:p w14:paraId="16B5A6E5" w14:textId="77777777" w:rsidR="0011132B" w:rsidRPr="00E4540B" w:rsidRDefault="0011132B" w:rsidP="00DF29E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993" w:type="dxa"/>
          </w:tcPr>
          <w:p w14:paraId="16B5A6E6" w14:textId="77777777" w:rsidR="0011132B" w:rsidRPr="00E4540B" w:rsidRDefault="0011132B" w:rsidP="00DF29ED">
            <w:pPr>
              <w:pStyle w:val="NormalnyWeb"/>
              <w:spacing w:before="0" w:beforeAutospacing="0" w:after="0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E4540B" w:rsidRPr="00E4540B" w14:paraId="16B5A6ED" w14:textId="77777777" w:rsidTr="006248DD">
        <w:trPr>
          <w:trHeight w:val="203"/>
        </w:trPr>
        <w:tc>
          <w:tcPr>
            <w:tcW w:w="566" w:type="dxa"/>
          </w:tcPr>
          <w:p w14:paraId="16B5A6E8" w14:textId="77777777" w:rsidR="00CA6439" w:rsidRPr="00E4540B" w:rsidRDefault="00CA6439" w:rsidP="00110459">
            <w:pPr>
              <w:numPr>
                <w:ilvl w:val="0"/>
                <w:numId w:val="2"/>
              </w:numPr>
              <w:ind w:left="426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380" w:type="dxa"/>
          </w:tcPr>
          <w:p w14:paraId="16B5A6E9" w14:textId="77777777" w:rsidR="00CA6439" w:rsidRPr="00E4540B" w:rsidRDefault="00CA6439" w:rsidP="005650D4">
            <w:pPr>
              <w:pStyle w:val="NormalnyWeb"/>
              <w:spacing w:before="0" w:beforeAutospacing="0" w:after="0"/>
              <w:rPr>
                <w:rFonts w:ascii="Arial Narrow" w:hAnsi="Arial Narrow"/>
                <w:sz w:val="18"/>
                <w:szCs w:val="18"/>
              </w:rPr>
            </w:pPr>
            <w:r w:rsidRPr="00E4540B">
              <w:rPr>
                <w:rFonts w:ascii="Arial Narrow" w:hAnsi="Arial Narrow"/>
                <w:sz w:val="18"/>
                <w:szCs w:val="18"/>
              </w:rPr>
              <w:t xml:space="preserve">Nożne </w:t>
            </w:r>
            <w:r w:rsidR="00471FE8" w:rsidRPr="00E4540B">
              <w:rPr>
                <w:rFonts w:ascii="Arial Narrow" w:hAnsi="Arial Narrow"/>
                <w:sz w:val="18"/>
                <w:szCs w:val="18"/>
              </w:rPr>
              <w:t>przyciski do obsługi s</w:t>
            </w:r>
            <w:r w:rsidRPr="00E4540B">
              <w:rPr>
                <w:rFonts w:ascii="Arial Narrow" w:hAnsi="Arial Narrow"/>
                <w:sz w:val="18"/>
                <w:szCs w:val="18"/>
              </w:rPr>
              <w:t>t</w:t>
            </w:r>
            <w:r w:rsidR="00471FE8" w:rsidRPr="00E4540B">
              <w:rPr>
                <w:rFonts w:ascii="Arial Narrow" w:hAnsi="Arial Narrow"/>
                <w:sz w:val="18"/>
                <w:szCs w:val="18"/>
              </w:rPr>
              <w:t>o</w:t>
            </w:r>
            <w:r w:rsidRPr="00E4540B">
              <w:rPr>
                <w:rFonts w:ascii="Arial Narrow" w:hAnsi="Arial Narrow"/>
                <w:sz w:val="18"/>
                <w:szCs w:val="18"/>
              </w:rPr>
              <w:t xml:space="preserve">łu umieszczone z lewej i prawej strony stołu. </w:t>
            </w:r>
          </w:p>
        </w:tc>
        <w:tc>
          <w:tcPr>
            <w:tcW w:w="1276" w:type="dxa"/>
            <w:vAlign w:val="center"/>
          </w:tcPr>
          <w:p w14:paraId="16B5A6EA" w14:textId="77777777" w:rsidR="00CA6439" w:rsidRPr="00E4540B" w:rsidRDefault="00CA6439" w:rsidP="004328D5">
            <w:pPr>
              <w:pStyle w:val="NormalnyWeb"/>
              <w:spacing w:after="0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4540B">
              <w:rPr>
                <w:rFonts w:ascii="Arial Narrow" w:hAnsi="Arial Narrow"/>
                <w:sz w:val="18"/>
                <w:szCs w:val="18"/>
              </w:rPr>
              <w:t>Tak</w:t>
            </w:r>
          </w:p>
        </w:tc>
        <w:tc>
          <w:tcPr>
            <w:tcW w:w="1701" w:type="dxa"/>
          </w:tcPr>
          <w:p w14:paraId="16B5A6EB" w14:textId="77777777" w:rsidR="00CA6439" w:rsidRPr="00E4540B" w:rsidRDefault="00CA6439" w:rsidP="00DA728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993" w:type="dxa"/>
          </w:tcPr>
          <w:p w14:paraId="16B5A6EC" w14:textId="77777777" w:rsidR="00CA6439" w:rsidRPr="00E4540B" w:rsidRDefault="00CA6439" w:rsidP="00DF29ED">
            <w:pPr>
              <w:pStyle w:val="NormalnyWeb"/>
              <w:spacing w:before="0" w:beforeAutospacing="0" w:after="0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E4540B" w:rsidRPr="00E4540B" w14:paraId="16B5A6F3" w14:textId="77777777" w:rsidTr="006248DD">
        <w:tc>
          <w:tcPr>
            <w:tcW w:w="566" w:type="dxa"/>
          </w:tcPr>
          <w:p w14:paraId="16B5A6EE" w14:textId="77777777" w:rsidR="00CA6439" w:rsidRPr="00E4540B" w:rsidRDefault="00CA6439" w:rsidP="00110459">
            <w:pPr>
              <w:numPr>
                <w:ilvl w:val="0"/>
                <w:numId w:val="2"/>
              </w:numPr>
              <w:ind w:left="426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380" w:type="dxa"/>
          </w:tcPr>
          <w:p w14:paraId="16B5A6EF" w14:textId="77777777" w:rsidR="00CA6439" w:rsidRPr="00E4540B" w:rsidRDefault="00CA6439" w:rsidP="00C007AE">
            <w:pPr>
              <w:pStyle w:val="NormalnyWeb"/>
              <w:spacing w:after="0"/>
              <w:rPr>
                <w:rFonts w:ascii="Arial Narrow" w:hAnsi="Arial Narrow"/>
                <w:sz w:val="18"/>
                <w:szCs w:val="18"/>
              </w:rPr>
            </w:pPr>
            <w:r w:rsidRPr="00E4540B">
              <w:rPr>
                <w:rFonts w:ascii="Arial Narrow" w:hAnsi="Arial Narrow"/>
                <w:sz w:val="18"/>
                <w:szCs w:val="18"/>
              </w:rPr>
              <w:t>Automatyczne wyświetlanie protokołów badania zgodnych ze skierowaniem przychodzącym z systemu RIS</w:t>
            </w:r>
            <w:r w:rsidR="00066240" w:rsidRPr="00E4540B">
              <w:rPr>
                <w:rFonts w:ascii="Arial Narrow" w:hAnsi="Arial Narrow"/>
                <w:sz w:val="18"/>
                <w:szCs w:val="18"/>
              </w:rPr>
              <w:t xml:space="preserve"> na panelach</w:t>
            </w:r>
            <w:r w:rsidRPr="00E4540B">
              <w:rPr>
                <w:rFonts w:ascii="Arial Narrow" w:hAnsi="Arial Narrow"/>
                <w:sz w:val="18"/>
                <w:szCs w:val="18"/>
              </w:rPr>
              <w:t xml:space="preserve">.  </w:t>
            </w:r>
          </w:p>
        </w:tc>
        <w:tc>
          <w:tcPr>
            <w:tcW w:w="1276" w:type="dxa"/>
            <w:vAlign w:val="center"/>
          </w:tcPr>
          <w:p w14:paraId="16B5A6F0" w14:textId="77777777" w:rsidR="00CA6439" w:rsidRPr="00E4540B" w:rsidRDefault="00CA6439" w:rsidP="008A64BB">
            <w:pPr>
              <w:pStyle w:val="NormalnyWeb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4540B">
              <w:rPr>
                <w:rFonts w:ascii="Arial Narrow" w:hAnsi="Arial Narrow"/>
                <w:sz w:val="18"/>
                <w:szCs w:val="18"/>
              </w:rPr>
              <w:t>Tak</w:t>
            </w:r>
          </w:p>
        </w:tc>
        <w:tc>
          <w:tcPr>
            <w:tcW w:w="1701" w:type="dxa"/>
            <w:vAlign w:val="center"/>
          </w:tcPr>
          <w:p w14:paraId="16B5A6F1" w14:textId="77777777" w:rsidR="00CA6439" w:rsidRPr="00E4540B" w:rsidRDefault="00CA6439" w:rsidP="008A64BB">
            <w:pPr>
              <w:pStyle w:val="NormalnyWeb"/>
              <w:spacing w:before="0" w:beforeAutospacing="0" w:after="0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993" w:type="dxa"/>
          </w:tcPr>
          <w:p w14:paraId="16B5A6F2" w14:textId="77777777" w:rsidR="00CA6439" w:rsidRPr="00E4540B" w:rsidRDefault="00CA6439" w:rsidP="008A64BB">
            <w:pPr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E4540B" w:rsidRPr="00E4540B" w14:paraId="16B5A6F9" w14:textId="77777777" w:rsidTr="006248DD">
        <w:tc>
          <w:tcPr>
            <w:tcW w:w="566" w:type="dxa"/>
          </w:tcPr>
          <w:p w14:paraId="16B5A6F4" w14:textId="77777777" w:rsidR="00CA6439" w:rsidRPr="00E4540B" w:rsidRDefault="00CA6439" w:rsidP="00110459">
            <w:pPr>
              <w:numPr>
                <w:ilvl w:val="0"/>
                <w:numId w:val="2"/>
              </w:numPr>
              <w:ind w:left="426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380" w:type="dxa"/>
          </w:tcPr>
          <w:p w14:paraId="16B5A6F5" w14:textId="77777777" w:rsidR="00CA6439" w:rsidRPr="00E4540B" w:rsidRDefault="00CA6439" w:rsidP="006B0022">
            <w:pPr>
              <w:pStyle w:val="NormalnyWeb"/>
              <w:spacing w:after="0"/>
              <w:rPr>
                <w:rFonts w:ascii="Arial Narrow" w:hAnsi="Arial Narrow"/>
                <w:sz w:val="18"/>
                <w:szCs w:val="18"/>
              </w:rPr>
            </w:pPr>
            <w:r w:rsidRPr="00E4540B">
              <w:rPr>
                <w:rFonts w:ascii="Arial Narrow" w:hAnsi="Arial Narrow"/>
                <w:sz w:val="18"/>
                <w:szCs w:val="18"/>
              </w:rPr>
              <w:t>Maksymalne diagnostyczne pole skanowania i obrazowania [cm]</w:t>
            </w:r>
          </w:p>
        </w:tc>
        <w:tc>
          <w:tcPr>
            <w:tcW w:w="1276" w:type="dxa"/>
            <w:vAlign w:val="center"/>
          </w:tcPr>
          <w:p w14:paraId="16B5A6F6" w14:textId="77777777" w:rsidR="00CA6439" w:rsidRPr="00E4540B" w:rsidRDefault="00CA6439" w:rsidP="0011132B">
            <w:pPr>
              <w:pStyle w:val="NormalnyWeb"/>
              <w:spacing w:after="0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4540B">
              <w:rPr>
                <w:rFonts w:ascii="Arial Narrow" w:hAnsi="Arial Narrow"/>
                <w:sz w:val="18"/>
                <w:szCs w:val="18"/>
              </w:rPr>
              <w:t xml:space="preserve">≥ </w:t>
            </w:r>
            <w:smartTag w:uri="urn:schemas-microsoft-com:office:smarttags" w:element="metricconverter">
              <w:smartTagPr>
                <w:attr w:name="ProductID" w:val="21”"/>
              </w:smartTagPr>
              <w:r w:rsidRPr="00E4540B">
                <w:rPr>
                  <w:rFonts w:ascii="Arial Narrow" w:hAnsi="Arial Narrow"/>
                  <w:sz w:val="18"/>
                  <w:szCs w:val="18"/>
                </w:rPr>
                <w:t>50 cm</w:t>
              </w:r>
            </w:smartTag>
          </w:p>
        </w:tc>
        <w:tc>
          <w:tcPr>
            <w:tcW w:w="1701" w:type="dxa"/>
          </w:tcPr>
          <w:p w14:paraId="16B5A6F7" w14:textId="77777777" w:rsidR="00CA6439" w:rsidRPr="00E4540B" w:rsidRDefault="00CA6439" w:rsidP="008202D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993" w:type="dxa"/>
          </w:tcPr>
          <w:p w14:paraId="16B5A6F8" w14:textId="77777777" w:rsidR="00CA6439" w:rsidRPr="00E4540B" w:rsidRDefault="00CA6439" w:rsidP="00BD0496">
            <w:pPr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E4540B" w:rsidRPr="00E4540B" w14:paraId="16B5A701" w14:textId="77777777" w:rsidTr="006248DD">
        <w:tc>
          <w:tcPr>
            <w:tcW w:w="566" w:type="dxa"/>
          </w:tcPr>
          <w:p w14:paraId="16B5A6FA" w14:textId="77777777" w:rsidR="00CA6439" w:rsidRPr="00E4540B" w:rsidRDefault="00CA6439" w:rsidP="00110459">
            <w:pPr>
              <w:numPr>
                <w:ilvl w:val="0"/>
                <w:numId w:val="2"/>
              </w:numPr>
              <w:ind w:left="426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380" w:type="dxa"/>
          </w:tcPr>
          <w:p w14:paraId="16B5A6FB" w14:textId="77777777" w:rsidR="00CA6439" w:rsidRPr="00E4540B" w:rsidRDefault="00CA6439" w:rsidP="00DA7288">
            <w:pPr>
              <w:pStyle w:val="NormalnyWeb"/>
              <w:spacing w:after="0"/>
              <w:rPr>
                <w:rFonts w:ascii="Arial Narrow" w:hAnsi="Arial Narrow"/>
                <w:sz w:val="18"/>
                <w:szCs w:val="18"/>
              </w:rPr>
            </w:pPr>
            <w:r w:rsidRPr="00E4540B">
              <w:rPr>
                <w:rFonts w:ascii="Arial Narrow" w:hAnsi="Arial Narrow"/>
                <w:sz w:val="18"/>
                <w:szCs w:val="18"/>
              </w:rPr>
              <w:t xml:space="preserve">Zmniejszone pole skanowania równe 30 cm (± 10%) do badań głowy, szczupłych pacjentów oraz dzieci umożliwiające ograniczenie wiązki promieniowania w osi XY </w:t>
            </w:r>
          </w:p>
        </w:tc>
        <w:tc>
          <w:tcPr>
            <w:tcW w:w="1276" w:type="dxa"/>
            <w:vAlign w:val="center"/>
          </w:tcPr>
          <w:p w14:paraId="16B5A6FC" w14:textId="77777777" w:rsidR="00CA6439" w:rsidRPr="00E4540B" w:rsidRDefault="00CA6439" w:rsidP="00DA7288">
            <w:pPr>
              <w:pStyle w:val="NormalnyWeb"/>
              <w:spacing w:before="0" w:beforeAutospacing="0" w:after="0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4540B">
              <w:rPr>
                <w:rFonts w:ascii="Arial Narrow" w:hAnsi="Arial Narrow"/>
                <w:sz w:val="18"/>
                <w:szCs w:val="18"/>
              </w:rPr>
              <w:t>Tak/Nie</w:t>
            </w:r>
          </w:p>
          <w:p w14:paraId="16B5A6FD" w14:textId="77777777" w:rsidR="00CA6439" w:rsidRPr="00E4540B" w:rsidRDefault="00CA6439" w:rsidP="00DA7288">
            <w:pPr>
              <w:pStyle w:val="NormalnyWeb"/>
              <w:spacing w:before="0" w:beforeAutospacing="0" w:after="0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4540B">
              <w:rPr>
                <w:rFonts w:ascii="Arial Narrow" w:hAnsi="Arial Narrow"/>
                <w:sz w:val="18"/>
                <w:szCs w:val="18"/>
              </w:rPr>
              <w:t>Podać rozmiar pola skanowania</w:t>
            </w:r>
          </w:p>
        </w:tc>
        <w:tc>
          <w:tcPr>
            <w:tcW w:w="1701" w:type="dxa"/>
            <w:vAlign w:val="center"/>
          </w:tcPr>
          <w:p w14:paraId="16B5A6FE" w14:textId="77777777" w:rsidR="00CA6439" w:rsidRPr="00E4540B" w:rsidRDefault="00183DB7" w:rsidP="00DA7288">
            <w:pPr>
              <w:pStyle w:val="NormalnyWeb"/>
              <w:spacing w:before="0" w:beforeAutospacing="0" w:after="0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4540B">
              <w:rPr>
                <w:rFonts w:ascii="Arial Narrow" w:hAnsi="Arial Narrow"/>
                <w:sz w:val="18"/>
                <w:szCs w:val="18"/>
              </w:rPr>
              <w:t xml:space="preserve">Tak - </w:t>
            </w:r>
            <w:r w:rsidR="00056AE8" w:rsidRPr="00E4540B">
              <w:rPr>
                <w:rFonts w:ascii="Arial Narrow" w:hAnsi="Arial Narrow"/>
                <w:sz w:val="18"/>
                <w:szCs w:val="18"/>
              </w:rPr>
              <w:t>2</w:t>
            </w:r>
            <w:r w:rsidR="00CA6439" w:rsidRPr="00E4540B">
              <w:rPr>
                <w:rFonts w:ascii="Arial Narrow" w:hAnsi="Arial Narrow"/>
                <w:sz w:val="18"/>
                <w:szCs w:val="18"/>
              </w:rPr>
              <w:t xml:space="preserve"> pkt</w:t>
            </w:r>
          </w:p>
          <w:p w14:paraId="16B5A6FF" w14:textId="77777777" w:rsidR="00CA6439" w:rsidRPr="00E4540B" w:rsidRDefault="00CA6439" w:rsidP="00DA7288">
            <w:pPr>
              <w:pStyle w:val="NormalnyWeb"/>
              <w:spacing w:before="0" w:beforeAutospacing="0" w:after="0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4540B">
              <w:rPr>
                <w:rFonts w:ascii="Arial Narrow" w:hAnsi="Arial Narrow"/>
                <w:sz w:val="18"/>
                <w:szCs w:val="18"/>
              </w:rPr>
              <w:t>Nie - 0 pkt</w:t>
            </w:r>
          </w:p>
        </w:tc>
        <w:tc>
          <w:tcPr>
            <w:tcW w:w="993" w:type="dxa"/>
            <w:vAlign w:val="center"/>
          </w:tcPr>
          <w:p w14:paraId="16B5A700" w14:textId="77777777" w:rsidR="00CA6439" w:rsidRPr="00E4540B" w:rsidRDefault="00CA6439" w:rsidP="00DA7288">
            <w:pPr>
              <w:pStyle w:val="NormalnyWeb"/>
              <w:spacing w:before="0" w:beforeAutospacing="0" w:after="0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E4540B" w:rsidRPr="00E4540B" w14:paraId="16B5A707" w14:textId="77777777" w:rsidTr="006248DD">
        <w:tc>
          <w:tcPr>
            <w:tcW w:w="566" w:type="dxa"/>
          </w:tcPr>
          <w:p w14:paraId="16B5A702" w14:textId="77777777" w:rsidR="00CA6439" w:rsidRPr="00E4540B" w:rsidRDefault="00CA6439" w:rsidP="00110459">
            <w:pPr>
              <w:numPr>
                <w:ilvl w:val="0"/>
                <w:numId w:val="2"/>
              </w:numPr>
              <w:ind w:left="426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380" w:type="dxa"/>
          </w:tcPr>
          <w:p w14:paraId="16B5A703" w14:textId="77777777" w:rsidR="00CA6439" w:rsidRPr="00E4540B" w:rsidRDefault="00CA6439" w:rsidP="00DF29ED">
            <w:pPr>
              <w:pStyle w:val="NormalnyWeb"/>
              <w:spacing w:after="0"/>
              <w:rPr>
                <w:rFonts w:ascii="Arial Narrow" w:hAnsi="Arial Narrow"/>
                <w:sz w:val="18"/>
                <w:szCs w:val="18"/>
              </w:rPr>
            </w:pPr>
            <w:r w:rsidRPr="00E4540B">
              <w:rPr>
                <w:rFonts w:ascii="Arial Narrow" w:hAnsi="Arial Narrow"/>
                <w:sz w:val="18"/>
                <w:szCs w:val="18"/>
              </w:rPr>
              <w:t>Prospektywne i retrospektywne skanowanie, umożliwiające akwizycję kardiologiczną (akwizycje bramkowane i wyzwalane sygnałem EKG).</w:t>
            </w:r>
          </w:p>
        </w:tc>
        <w:tc>
          <w:tcPr>
            <w:tcW w:w="1276" w:type="dxa"/>
            <w:vAlign w:val="center"/>
          </w:tcPr>
          <w:p w14:paraId="16B5A704" w14:textId="77777777" w:rsidR="00CA6439" w:rsidRPr="00E4540B" w:rsidRDefault="00CA6439" w:rsidP="001C52EB">
            <w:pPr>
              <w:pStyle w:val="NormalnyWeb"/>
              <w:spacing w:after="0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4540B">
              <w:rPr>
                <w:rFonts w:ascii="Arial Narrow" w:hAnsi="Arial Narrow"/>
                <w:sz w:val="18"/>
                <w:szCs w:val="18"/>
              </w:rPr>
              <w:t>Tak</w:t>
            </w:r>
          </w:p>
        </w:tc>
        <w:tc>
          <w:tcPr>
            <w:tcW w:w="1701" w:type="dxa"/>
          </w:tcPr>
          <w:p w14:paraId="16B5A705" w14:textId="77777777" w:rsidR="00CA6439" w:rsidRPr="00E4540B" w:rsidRDefault="00CA6439" w:rsidP="001C52EB">
            <w:pPr>
              <w:pStyle w:val="NormalnyWeb"/>
              <w:spacing w:after="0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993" w:type="dxa"/>
          </w:tcPr>
          <w:p w14:paraId="16B5A706" w14:textId="77777777" w:rsidR="00CA6439" w:rsidRPr="00E4540B" w:rsidRDefault="00CA6439" w:rsidP="007E6B20">
            <w:pPr>
              <w:pStyle w:val="NormalnyWeb"/>
              <w:spacing w:after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E4540B" w:rsidRPr="00E4540B" w14:paraId="16B5A70D" w14:textId="77777777" w:rsidTr="006248DD">
        <w:tc>
          <w:tcPr>
            <w:tcW w:w="566" w:type="dxa"/>
          </w:tcPr>
          <w:p w14:paraId="16B5A708" w14:textId="77777777" w:rsidR="00CA6439" w:rsidRPr="00E4540B" w:rsidRDefault="00CA6439" w:rsidP="00110459">
            <w:pPr>
              <w:numPr>
                <w:ilvl w:val="0"/>
                <w:numId w:val="2"/>
              </w:numPr>
              <w:ind w:left="426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380" w:type="dxa"/>
          </w:tcPr>
          <w:p w14:paraId="16B5A709" w14:textId="77777777" w:rsidR="00CA6439" w:rsidRPr="00E4540B" w:rsidRDefault="00CA6439" w:rsidP="00DF29ED">
            <w:pPr>
              <w:pStyle w:val="NormalnyWeb"/>
              <w:spacing w:after="0"/>
              <w:rPr>
                <w:rFonts w:ascii="Arial Narrow" w:hAnsi="Arial Narrow"/>
                <w:sz w:val="18"/>
                <w:szCs w:val="18"/>
              </w:rPr>
            </w:pPr>
            <w:r w:rsidRPr="00E4540B">
              <w:rPr>
                <w:rFonts w:ascii="Arial Narrow" w:hAnsi="Arial Narrow"/>
                <w:sz w:val="18"/>
                <w:szCs w:val="18"/>
              </w:rPr>
              <w:t xml:space="preserve">Możliwość korekty miejsc bramkowania przebiegiem EKG bezpośrednio po zebraniu danych (eliminacja fałszywych załamków R, dodatkowych </w:t>
            </w:r>
            <w:proofErr w:type="spellStart"/>
            <w:r w:rsidRPr="00E4540B">
              <w:rPr>
                <w:rFonts w:ascii="Arial Narrow" w:hAnsi="Arial Narrow"/>
                <w:sz w:val="18"/>
                <w:szCs w:val="18"/>
              </w:rPr>
              <w:t>pobudzeń</w:t>
            </w:r>
            <w:proofErr w:type="spellEnd"/>
            <w:r w:rsidRPr="00E4540B">
              <w:rPr>
                <w:rFonts w:ascii="Arial Narrow" w:hAnsi="Arial Narrow"/>
                <w:sz w:val="18"/>
                <w:szCs w:val="18"/>
              </w:rPr>
              <w:t>) przed dokonaniem właściwych rekonstrukcji.</w:t>
            </w:r>
          </w:p>
        </w:tc>
        <w:tc>
          <w:tcPr>
            <w:tcW w:w="1276" w:type="dxa"/>
            <w:vAlign w:val="center"/>
          </w:tcPr>
          <w:p w14:paraId="16B5A70A" w14:textId="77777777" w:rsidR="00CA6439" w:rsidRPr="00E4540B" w:rsidRDefault="00CA6439" w:rsidP="001C52EB">
            <w:pPr>
              <w:pStyle w:val="NormalnyWeb"/>
              <w:spacing w:after="0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4540B">
              <w:rPr>
                <w:rFonts w:ascii="Arial Narrow" w:hAnsi="Arial Narrow"/>
                <w:sz w:val="18"/>
                <w:szCs w:val="18"/>
              </w:rPr>
              <w:t>Tak</w:t>
            </w:r>
          </w:p>
        </w:tc>
        <w:tc>
          <w:tcPr>
            <w:tcW w:w="1701" w:type="dxa"/>
          </w:tcPr>
          <w:p w14:paraId="16B5A70B" w14:textId="77777777" w:rsidR="00CA6439" w:rsidRPr="00E4540B" w:rsidRDefault="00CA6439" w:rsidP="001C52EB">
            <w:pPr>
              <w:pStyle w:val="NormalnyWeb"/>
              <w:spacing w:after="0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993" w:type="dxa"/>
          </w:tcPr>
          <w:p w14:paraId="16B5A70C" w14:textId="77777777" w:rsidR="00CA6439" w:rsidRPr="00E4540B" w:rsidRDefault="00CA6439" w:rsidP="007E6B20">
            <w:pPr>
              <w:pStyle w:val="NormalnyWeb"/>
              <w:spacing w:after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E4540B" w:rsidRPr="00E4540B" w14:paraId="16B5A714" w14:textId="77777777" w:rsidTr="006248DD">
        <w:tc>
          <w:tcPr>
            <w:tcW w:w="566" w:type="dxa"/>
          </w:tcPr>
          <w:p w14:paraId="16B5A70E" w14:textId="77777777" w:rsidR="00CA6439" w:rsidRPr="00E4540B" w:rsidRDefault="00CA6439" w:rsidP="00110459">
            <w:pPr>
              <w:numPr>
                <w:ilvl w:val="0"/>
                <w:numId w:val="2"/>
              </w:numPr>
              <w:ind w:left="426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380" w:type="dxa"/>
          </w:tcPr>
          <w:p w14:paraId="16B5A70F" w14:textId="77777777" w:rsidR="00CA6439" w:rsidRPr="00E4540B" w:rsidRDefault="00CA6439" w:rsidP="00DF29ED">
            <w:pPr>
              <w:pStyle w:val="NormalnyWeb"/>
              <w:spacing w:after="0"/>
              <w:rPr>
                <w:rFonts w:ascii="Arial Narrow" w:hAnsi="Arial Narrow"/>
                <w:sz w:val="18"/>
                <w:szCs w:val="18"/>
              </w:rPr>
            </w:pPr>
            <w:r w:rsidRPr="00E4540B">
              <w:rPr>
                <w:rFonts w:ascii="Arial Narrow" w:hAnsi="Arial Narrow"/>
                <w:sz w:val="18"/>
                <w:szCs w:val="18"/>
              </w:rPr>
              <w:t xml:space="preserve">Prospektywna, pulsacyjna akwizycja kardiologiczna wykonywana w celu obniżenia dawki promieniowania, typu </w:t>
            </w:r>
            <w:proofErr w:type="spellStart"/>
            <w:r w:rsidRPr="00E4540B">
              <w:rPr>
                <w:rFonts w:ascii="Arial Narrow" w:hAnsi="Arial Narrow"/>
                <w:sz w:val="18"/>
                <w:szCs w:val="18"/>
              </w:rPr>
              <w:t>SnapShot</w:t>
            </w:r>
            <w:proofErr w:type="spellEnd"/>
            <w:r w:rsidRPr="00E4540B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E4540B">
              <w:rPr>
                <w:rFonts w:ascii="Arial Narrow" w:hAnsi="Arial Narrow"/>
                <w:sz w:val="18"/>
                <w:szCs w:val="18"/>
              </w:rPr>
              <w:t>Pulse</w:t>
            </w:r>
            <w:proofErr w:type="spellEnd"/>
            <w:r w:rsidRPr="00E4540B">
              <w:rPr>
                <w:rFonts w:ascii="Arial Narrow" w:hAnsi="Arial Narrow"/>
                <w:sz w:val="18"/>
                <w:szCs w:val="18"/>
              </w:rPr>
              <w:t xml:space="preserve">, </w:t>
            </w:r>
            <w:proofErr w:type="spellStart"/>
            <w:r w:rsidRPr="00E4540B">
              <w:rPr>
                <w:rFonts w:ascii="Arial Narrow" w:hAnsi="Arial Narrow"/>
                <w:sz w:val="18"/>
                <w:szCs w:val="18"/>
              </w:rPr>
              <w:t>Heart</w:t>
            </w:r>
            <w:proofErr w:type="spellEnd"/>
            <w:r w:rsidRPr="00E4540B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E4540B">
              <w:rPr>
                <w:rFonts w:ascii="Arial Narrow" w:hAnsi="Arial Narrow"/>
                <w:sz w:val="18"/>
                <w:szCs w:val="18"/>
              </w:rPr>
              <w:t>View</w:t>
            </w:r>
            <w:proofErr w:type="spellEnd"/>
            <w:r w:rsidRPr="00E4540B">
              <w:rPr>
                <w:rFonts w:ascii="Arial Narrow" w:hAnsi="Arial Narrow"/>
                <w:sz w:val="18"/>
                <w:szCs w:val="18"/>
              </w:rPr>
              <w:t xml:space="preserve"> ECG-</w:t>
            </w:r>
            <w:proofErr w:type="spellStart"/>
            <w:r w:rsidRPr="00E4540B">
              <w:rPr>
                <w:rFonts w:ascii="Arial Narrow" w:hAnsi="Arial Narrow"/>
                <w:sz w:val="18"/>
                <w:szCs w:val="18"/>
              </w:rPr>
              <w:t>Pulsing</w:t>
            </w:r>
            <w:proofErr w:type="spellEnd"/>
            <w:r w:rsidRPr="00E4540B">
              <w:rPr>
                <w:rFonts w:ascii="Arial Narrow" w:hAnsi="Arial Narrow"/>
                <w:sz w:val="18"/>
                <w:szCs w:val="18"/>
              </w:rPr>
              <w:t xml:space="preserve">, </w:t>
            </w:r>
            <w:proofErr w:type="spellStart"/>
            <w:r w:rsidRPr="00E4540B">
              <w:rPr>
                <w:rFonts w:ascii="Arial Narrow" w:hAnsi="Arial Narrow"/>
                <w:sz w:val="18"/>
                <w:szCs w:val="18"/>
              </w:rPr>
              <w:t>SureCardio</w:t>
            </w:r>
            <w:proofErr w:type="spellEnd"/>
            <w:r w:rsidRPr="00E4540B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E4540B">
              <w:rPr>
                <w:rFonts w:ascii="Arial Narrow" w:hAnsi="Arial Narrow"/>
                <w:sz w:val="18"/>
                <w:szCs w:val="18"/>
              </w:rPr>
              <w:t>Prospective</w:t>
            </w:r>
            <w:proofErr w:type="spellEnd"/>
            <w:r w:rsidRPr="00E4540B">
              <w:rPr>
                <w:rFonts w:ascii="Arial Narrow" w:hAnsi="Arial Narrow"/>
                <w:sz w:val="18"/>
                <w:szCs w:val="18"/>
              </w:rPr>
              <w:t xml:space="preserve"> lub odpowiednio do nomenklatury producenta</w:t>
            </w:r>
          </w:p>
        </w:tc>
        <w:tc>
          <w:tcPr>
            <w:tcW w:w="1276" w:type="dxa"/>
            <w:vAlign w:val="center"/>
          </w:tcPr>
          <w:p w14:paraId="16B5A710" w14:textId="77777777" w:rsidR="00CA6439" w:rsidRPr="00E4540B" w:rsidRDefault="00CA6439" w:rsidP="00EE5E6C">
            <w:pPr>
              <w:pStyle w:val="NormalnyWeb"/>
              <w:spacing w:before="0" w:beforeAutospacing="0" w:after="0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4540B">
              <w:rPr>
                <w:rFonts w:ascii="Arial Narrow" w:hAnsi="Arial Narrow"/>
                <w:sz w:val="18"/>
                <w:szCs w:val="18"/>
              </w:rPr>
              <w:t>Tak</w:t>
            </w:r>
          </w:p>
          <w:p w14:paraId="16B5A711" w14:textId="77777777" w:rsidR="00CA6439" w:rsidRPr="00E4540B" w:rsidRDefault="00CA6439" w:rsidP="00EE5E6C">
            <w:pPr>
              <w:pStyle w:val="NormalnyWeb"/>
              <w:spacing w:before="0" w:beforeAutospacing="0" w:after="0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4540B">
              <w:rPr>
                <w:rFonts w:ascii="Arial Narrow" w:hAnsi="Arial Narrow"/>
                <w:sz w:val="18"/>
                <w:szCs w:val="18"/>
              </w:rPr>
              <w:t>Podać nazwę</w:t>
            </w:r>
          </w:p>
        </w:tc>
        <w:tc>
          <w:tcPr>
            <w:tcW w:w="1701" w:type="dxa"/>
          </w:tcPr>
          <w:p w14:paraId="16B5A712" w14:textId="77777777" w:rsidR="00CA6439" w:rsidRPr="00E4540B" w:rsidRDefault="00CA6439" w:rsidP="001C52EB">
            <w:pPr>
              <w:pStyle w:val="NormalnyWeb"/>
              <w:spacing w:after="0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993" w:type="dxa"/>
          </w:tcPr>
          <w:p w14:paraId="16B5A713" w14:textId="77777777" w:rsidR="00CA6439" w:rsidRPr="00E4540B" w:rsidRDefault="00CA6439" w:rsidP="007E6B20">
            <w:pPr>
              <w:pStyle w:val="NormalnyWeb"/>
              <w:spacing w:after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E4540B" w:rsidRPr="00E4540B" w14:paraId="16B5A71C" w14:textId="77777777" w:rsidTr="006248DD">
        <w:tc>
          <w:tcPr>
            <w:tcW w:w="566" w:type="dxa"/>
          </w:tcPr>
          <w:p w14:paraId="16B5A715" w14:textId="77777777" w:rsidR="00CA6439" w:rsidRPr="00E4540B" w:rsidRDefault="00CA6439" w:rsidP="00110459">
            <w:pPr>
              <w:numPr>
                <w:ilvl w:val="0"/>
                <w:numId w:val="2"/>
              </w:numPr>
              <w:ind w:left="426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380" w:type="dxa"/>
          </w:tcPr>
          <w:p w14:paraId="16B5A716" w14:textId="77777777" w:rsidR="00CA6439" w:rsidRPr="00E4540B" w:rsidRDefault="00CA6439" w:rsidP="00920BA0">
            <w:pPr>
              <w:pStyle w:val="NormalnyWeb"/>
              <w:spacing w:after="0"/>
              <w:rPr>
                <w:rFonts w:ascii="Arial Narrow" w:hAnsi="Arial Narrow"/>
                <w:sz w:val="18"/>
                <w:szCs w:val="18"/>
              </w:rPr>
            </w:pPr>
            <w:r w:rsidRPr="00E4540B">
              <w:rPr>
                <w:rFonts w:ascii="Arial Narrow" w:hAnsi="Arial Narrow"/>
                <w:sz w:val="18"/>
                <w:szCs w:val="18"/>
              </w:rPr>
              <w:t xml:space="preserve">Specjalistyczna funkcja akwizycyjno-rekonstrukcyjna zmniejszająca co najmniej pięciokrotnie rozmycie obrazu naczyń wieńcowych spowodowane ich ruchem podczas akwizycji. (Wartość potwierdzona w materiałach producenta).  </w:t>
            </w:r>
          </w:p>
        </w:tc>
        <w:tc>
          <w:tcPr>
            <w:tcW w:w="1276" w:type="dxa"/>
            <w:vAlign w:val="center"/>
          </w:tcPr>
          <w:p w14:paraId="16B5A717" w14:textId="77777777" w:rsidR="00CA6439" w:rsidRPr="00E4540B" w:rsidRDefault="00CA6439" w:rsidP="00225B01">
            <w:pPr>
              <w:pStyle w:val="NormalnyWeb"/>
              <w:spacing w:before="0" w:beforeAutospacing="0" w:after="0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4540B">
              <w:rPr>
                <w:rFonts w:ascii="Arial Narrow" w:hAnsi="Arial Narrow"/>
                <w:sz w:val="18"/>
                <w:szCs w:val="18"/>
              </w:rPr>
              <w:t>Tak/Nie</w:t>
            </w:r>
          </w:p>
          <w:p w14:paraId="16B5A718" w14:textId="77777777" w:rsidR="00CA6439" w:rsidRPr="00E4540B" w:rsidRDefault="00CA6439" w:rsidP="00225B01">
            <w:pPr>
              <w:pStyle w:val="NormalnyWeb"/>
              <w:spacing w:before="0" w:beforeAutospacing="0" w:after="0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4540B">
              <w:rPr>
                <w:rFonts w:ascii="Arial Narrow" w:hAnsi="Arial Narrow"/>
                <w:sz w:val="18"/>
                <w:szCs w:val="18"/>
              </w:rPr>
              <w:t>Podać nazwę</w:t>
            </w:r>
          </w:p>
        </w:tc>
        <w:tc>
          <w:tcPr>
            <w:tcW w:w="1701" w:type="dxa"/>
          </w:tcPr>
          <w:p w14:paraId="16B5A719" w14:textId="77777777" w:rsidR="00CA6439" w:rsidRPr="00E4540B" w:rsidRDefault="00CA6439" w:rsidP="00EE5E6C">
            <w:pPr>
              <w:pStyle w:val="NormalnyWeb"/>
              <w:spacing w:before="0" w:beforeAutospacing="0" w:after="0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4540B">
              <w:rPr>
                <w:rFonts w:ascii="Arial Narrow" w:hAnsi="Arial Narrow"/>
                <w:sz w:val="18"/>
                <w:szCs w:val="18"/>
              </w:rPr>
              <w:t xml:space="preserve">Tak - </w:t>
            </w:r>
            <w:r w:rsidR="00183DB7" w:rsidRPr="00E4540B">
              <w:rPr>
                <w:rFonts w:ascii="Arial Narrow" w:hAnsi="Arial Narrow"/>
                <w:sz w:val="18"/>
                <w:szCs w:val="18"/>
              </w:rPr>
              <w:t>2</w:t>
            </w:r>
            <w:r w:rsidRPr="00E4540B">
              <w:rPr>
                <w:rFonts w:ascii="Arial Narrow" w:hAnsi="Arial Narrow"/>
                <w:sz w:val="18"/>
                <w:szCs w:val="18"/>
              </w:rPr>
              <w:t xml:space="preserve"> pkt</w:t>
            </w:r>
          </w:p>
          <w:p w14:paraId="16B5A71A" w14:textId="77777777" w:rsidR="00CA6439" w:rsidRPr="00E4540B" w:rsidRDefault="00CA6439" w:rsidP="00EE5E6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4540B">
              <w:rPr>
                <w:rFonts w:ascii="Arial Narrow" w:hAnsi="Arial Narrow"/>
                <w:sz w:val="18"/>
                <w:szCs w:val="18"/>
              </w:rPr>
              <w:t>Nie - 0 pkt</w:t>
            </w:r>
          </w:p>
        </w:tc>
        <w:tc>
          <w:tcPr>
            <w:tcW w:w="993" w:type="dxa"/>
          </w:tcPr>
          <w:p w14:paraId="16B5A71B" w14:textId="77777777" w:rsidR="00CA6439" w:rsidRPr="00E4540B" w:rsidRDefault="00CA6439" w:rsidP="00DB5FFE">
            <w:pPr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E4540B" w:rsidRPr="00E4540B" w14:paraId="16B5A722" w14:textId="77777777" w:rsidTr="006248DD">
        <w:tc>
          <w:tcPr>
            <w:tcW w:w="566" w:type="dxa"/>
          </w:tcPr>
          <w:p w14:paraId="16B5A71D" w14:textId="77777777" w:rsidR="00CA6439" w:rsidRPr="00E4540B" w:rsidRDefault="00CA6439" w:rsidP="00110459">
            <w:pPr>
              <w:numPr>
                <w:ilvl w:val="0"/>
                <w:numId w:val="2"/>
              </w:numPr>
              <w:ind w:left="426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380" w:type="dxa"/>
          </w:tcPr>
          <w:p w14:paraId="16B5A71E" w14:textId="77777777" w:rsidR="00CA6439" w:rsidRPr="00E4540B" w:rsidRDefault="00CA6439" w:rsidP="00920BA0">
            <w:pPr>
              <w:pStyle w:val="NormalnyWeb"/>
              <w:spacing w:after="0"/>
              <w:rPr>
                <w:rFonts w:ascii="Arial Narrow" w:hAnsi="Arial Narrow"/>
                <w:sz w:val="18"/>
                <w:szCs w:val="18"/>
              </w:rPr>
            </w:pPr>
            <w:r w:rsidRPr="00E4540B">
              <w:rPr>
                <w:rFonts w:ascii="Arial Narrow" w:hAnsi="Arial Narrow"/>
                <w:sz w:val="18"/>
                <w:szCs w:val="18"/>
              </w:rPr>
              <w:t>Oprogramowanie umożliwiające wykonanie badania perfuzji mózgu oraz dynamicznej angiografii mózgu z jednego podania kontrastu</w:t>
            </w:r>
          </w:p>
        </w:tc>
        <w:tc>
          <w:tcPr>
            <w:tcW w:w="1276" w:type="dxa"/>
            <w:vAlign w:val="center"/>
          </w:tcPr>
          <w:p w14:paraId="16B5A71F" w14:textId="77777777" w:rsidR="00CA6439" w:rsidRPr="00E4540B" w:rsidRDefault="00CA6439" w:rsidP="0011132B">
            <w:pPr>
              <w:pStyle w:val="NormalnyWeb"/>
              <w:spacing w:before="0" w:beforeAutospacing="0" w:after="0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4540B">
              <w:rPr>
                <w:rFonts w:ascii="Arial Narrow" w:hAnsi="Arial Narrow"/>
                <w:sz w:val="18"/>
                <w:szCs w:val="18"/>
              </w:rPr>
              <w:t>Tak</w:t>
            </w:r>
          </w:p>
        </w:tc>
        <w:tc>
          <w:tcPr>
            <w:tcW w:w="1701" w:type="dxa"/>
          </w:tcPr>
          <w:p w14:paraId="16B5A720" w14:textId="77777777" w:rsidR="00CA6439" w:rsidRPr="00E4540B" w:rsidRDefault="00CA6439" w:rsidP="008202D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993" w:type="dxa"/>
          </w:tcPr>
          <w:p w14:paraId="16B5A721" w14:textId="77777777" w:rsidR="00CA6439" w:rsidRPr="00E4540B" w:rsidRDefault="00CA6439" w:rsidP="00BD0496">
            <w:pPr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E4540B" w:rsidRPr="00E4540B" w14:paraId="16B5A728" w14:textId="77777777" w:rsidTr="006248DD">
        <w:trPr>
          <w:trHeight w:val="522"/>
        </w:trPr>
        <w:tc>
          <w:tcPr>
            <w:tcW w:w="566" w:type="dxa"/>
          </w:tcPr>
          <w:p w14:paraId="16B5A723" w14:textId="77777777" w:rsidR="00CA6439" w:rsidRPr="00E4540B" w:rsidRDefault="00CA6439" w:rsidP="00110459">
            <w:pPr>
              <w:numPr>
                <w:ilvl w:val="0"/>
                <w:numId w:val="2"/>
              </w:numPr>
              <w:ind w:left="426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380" w:type="dxa"/>
          </w:tcPr>
          <w:p w14:paraId="16B5A724" w14:textId="77777777" w:rsidR="00CA6439" w:rsidRPr="00E4540B" w:rsidRDefault="00CA6439" w:rsidP="00B43F27">
            <w:pPr>
              <w:pStyle w:val="NormalnyWeb"/>
              <w:spacing w:before="0" w:beforeAutospacing="0" w:after="0"/>
              <w:rPr>
                <w:rFonts w:ascii="Arial Narrow" w:hAnsi="Arial Narrow"/>
                <w:sz w:val="18"/>
                <w:szCs w:val="18"/>
              </w:rPr>
            </w:pPr>
            <w:proofErr w:type="spellStart"/>
            <w:r w:rsidRPr="00E4540B">
              <w:rPr>
                <w:rFonts w:ascii="Arial Narrow" w:hAnsi="Arial Narrow"/>
                <w:sz w:val="18"/>
                <w:szCs w:val="18"/>
              </w:rPr>
              <w:t>Niskodawkowy</w:t>
            </w:r>
            <w:proofErr w:type="spellEnd"/>
            <w:r w:rsidRPr="00E4540B">
              <w:rPr>
                <w:rFonts w:ascii="Arial Narrow" w:hAnsi="Arial Narrow"/>
                <w:sz w:val="18"/>
                <w:szCs w:val="18"/>
              </w:rPr>
              <w:t xml:space="preserve">, iteracyjny algorytm rekonstrukcji z wielokrotnym przetwarzaniem w obszarze danych surowych umożliwiający redukcje dawki </w:t>
            </w:r>
            <w:r w:rsidR="00B43F27" w:rsidRPr="00E4540B">
              <w:rPr>
                <w:rFonts w:ascii="Arial Narrow" w:hAnsi="Arial Narrow"/>
                <w:sz w:val="18"/>
                <w:szCs w:val="18"/>
              </w:rPr>
              <w:t>o min.</w:t>
            </w:r>
            <w:r w:rsidRPr="00E4540B">
              <w:rPr>
                <w:rFonts w:ascii="Arial Narrow" w:hAnsi="Arial Narrow"/>
                <w:sz w:val="18"/>
                <w:szCs w:val="18"/>
              </w:rPr>
              <w:t xml:space="preserve"> 80% w relacji do standardowej metody rekonstrukcji FBP przy tej samej jakości obrazowania. </w:t>
            </w:r>
          </w:p>
        </w:tc>
        <w:tc>
          <w:tcPr>
            <w:tcW w:w="1276" w:type="dxa"/>
            <w:vAlign w:val="center"/>
          </w:tcPr>
          <w:p w14:paraId="16B5A725" w14:textId="77777777" w:rsidR="00CA6439" w:rsidRPr="00E4540B" w:rsidRDefault="00CA6439" w:rsidP="008103F9">
            <w:pPr>
              <w:pStyle w:val="NormalnyWeb"/>
              <w:spacing w:before="0" w:beforeAutospacing="0" w:after="0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4540B">
              <w:rPr>
                <w:rFonts w:ascii="Arial Narrow" w:hAnsi="Arial Narrow"/>
                <w:sz w:val="18"/>
                <w:szCs w:val="18"/>
              </w:rPr>
              <w:t>Tak, podać % redukcji dawki bez pogorszenia jakości obrazu w stosunku do FBP</w:t>
            </w:r>
          </w:p>
        </w:tc>
        <w:tc>
          <w:tcPr>
            <w:tcW w:w="1701" w:type="dxa"/>
          </w:tcPr>
          <w:p w14:paraId="16B5A726" w14:textId="77777777" w:rsidR="00CA6439" w:rsidRPr="00E4540B" w:rsidRDefault="00CA6439" w:rsidP="00DB5FF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993" w:type="dxa"/>
          </w:tcPr>
          <w:p w14:paraId="16B5A727" w14:textId="77777777" w:rsidR="00CA6439" w:rsidRPr="00E4540B" w:rsidRDefault="00CA6439" w:rsidP="00DB5FFE">
            <w:pPr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E4540B" w:rsidRPr="00E4540B" w14:paraId="16B5A72E" w14:textId="77777777" w:rsidTr="006248DD">
        <w:tc>
          <w:tcPr>
            <w:tcW w:w="566" w:type="dxa"/>
          </w:tcPr>
          <w:p w14:paraId="16B5A729" w14:textId="77777777" w:rsidR="00CA6439" w:rsidRPr="00E4540B" w:rsidRDefault="00CA6439" w:rsidP="00110459">
            <w:pPr>
              <w:numPr>
                <w:ilvl w:val="0"/>
                <w:numId w:val="2"/>
              </w:numPr>
              <w:ind w:left="426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380" w:type="dxa"/>
          </w:tcPr>
          <w:p w14:paraId="16B5A72A" w14:textId="77777777" w:rsidR="00CA6439" w:rsidRPr="00E4540B" w:rsidRDefault="00CA6439" w:rsidP="00920BA0">
            <w:pPr>
              <w:pStyle w:val="NormalnyWeb"/>
              <w:spacing w:after="0"/>
              <w:rPr>
                <w:rFonts w:ascii="Arial Narrow" w:hAnsi="Arial Narrow"/>
                <w:sz w:val="18"/>
                <w:szCs w:val="18"/>
              </w:rPr>
            </w:pPr>
            <w:r w:rsidRPr="00E4540B">
              <w:rPr>
                <w:rFonts w:ascii="Arial Narrow" w:hAnsi="Arial Narrow"/>
                <w:sz w:val="18"/>
                <w:szCs w:val="18"/>
              </w:rPr>
              <w:t>Dynamiczny kolimator, ograniczający promieniowanie w osi Z na początku i końcu skanu spiralnego, pozwalający uniknąć naświetlenia obszaru ciała pacjenta, który nie jest poddany badaniu.</w:t>
            </w:r>
          </w:p>
        </w:tc>
        <w:tc>
          <w:tcPr>
            <w:tcW w:w="1276" w:type="dxa"/>
            <w:vAlign w:val="center"/>
          </w:tcPr>
          <w:p w14:paraId="16B5A72B" w14:textId="77777777" w:rsidR="00CA6439" w:rsidRPr="00E4540B" w:rsidRDefault="00CA6439" w:rsidP="008103F9">
            <w:pPr>
              <w:pStyle w:val="NormalnyWeb"/>
              <w:spacing w:before="0" w:beforeAutospacing="0" w:after="0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4540B">
              <w:rPr>
                <w:rFonts w:ascii="Arial Narrow" w:hAnsi="Arial Narrow"/>
                <w:sz w:val="18"/>
                <w:szCs w:val="18"/>
              </w:rPr>
              <w:t>Tak</w:t>
            </w:r>
          </w:p>
        </w:tc>
        <w:tc>
          <w:tcPr>
            <w:tcW w:w="1701" w:type="dxa"/>
          </w:tcPr>
          <w:p w14:paraId="16B5A72C" w14:textId="77777777" w:rsidR="00CA6439" w:rsidRPr="00E4540B" w:rsidRDefault="00CA6439" w:rsidP="00DB5FF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993" w:type="dxa"/>
          </w:tcPr>
          <w:p w14:paraId="16B5A72D" w14:textId="77777777" w:rsidR="00CA6439" w:rsidRPr="00E4540B" w:rsidRDefault="00CA6439" w:rsidP="00BD0496">
            <w:pPr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E4540B" w:rsidRPr="00E4540B" w14:paraId="16B5A734" w14:textId="77777777" w:rsidTr="006248DD">
        <w:tc>
          <w:tcPr>
            <w:tcW w:w="566" w:type="dxa"/>
          </w:tcPr>
          <w:p w14:paraId="16B5A72F" w14:textId="77777777" w:rsidR="00CA6439" w:rsidRPr="00E4540B" w:rsidRDefault="00CA6439" w:rsidP="00110459">
            <w:pPr>
              <w:numPr>
                <w:ilvl w:val="0"/>
                <w:numId w:val="2"/>
              </w:numPr>
              <w:ind w:left="426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380" w:type="dxa"/>
          </w:tcPr>
          <w:p w14:paraId="16B5A730" w14:textId="77777777" w:rsidR="00CA6439" w:rsidRPr="00E4540B" w:rsidRDefault="00CA6439" w:rsidP="00DB5FFE">
            <w:pPr>
              <w:pStyle w:val="NormalnyWeb"/>
              <w:spacing w:after="0"/>
              <w:rPr>
                <w:rFonts w:ascii="Arial Narrow" w:hAnsi="Arial Narrow"/>
                <w:sz w:val="18"/>
                <w:szCs w:val="18"/>
              </w:rPr>
            </w:pPr>
            <w:r w:rsidRPr="00E4540B">
              <w:rPr>
                <w:rFonts w:ascii="Arial Narrow" w:hAnsi="Arial Narrow"/>
                <w:sz w:val="18"/>
                <w:szCs w:val="18"/>
              </w:rPr>
              <w:t xml:space="preserve">Modulowanie promieniowania RTG w zależności od rzeczywistej pochłanialności badanej anatomii. Modulacja we wszystkich trzech osiach </w:t>
            </w:r>
            <w:proofErr w:type="spellStart"/>
            <w:proofErr w:type="gramStart"/>
            <w:r w:rsidRPr="00E4540B">
              <w:rPr>
                <w:rFonts w:ascii="Arial Narrow" w:hAnsi="Arial Narrow"/>
                <w:sz w:val="18"/>
                <w:szCs w:val="18"/>
              </w:rPr>
              <w:t>x,y</w:t>
            </w:r>
            <w:proofErr w:type="gramEnd"/>
            <w:r w:rsidRPr="00E4540B">
              <w:rPr>
                <w:rFonts w:ascii="Arial Narrow" w:hAnsi="Arial Narrow"/>
                <w:sz w:val="18"/>
                <w:szCs w:val="18"/>
              </w:rPr>
              <w:t>,z</w:t>
            </w:r>
            <w:proofErr w:type="spellEnd"/>
            <w:r w:rsidRPr="00E4540B">
              <w:rPr>
                <w:rFonts w:ascii="Arial Narrow" w:hAnsi="Arial Narrow"/>
                <w:sz w:val="18"/>
                <w:szCs w:val="18"/>
              </w:rPr>
              <w:t>.</w:t>
            </w:r>
          </w:p>
        </w:tc>
        <w:tc>
          <w:tcPr>
            <w:tcW w:w="1276" w:type="dxa"/>
            <w:vAlign w:val="center"/>
          </w:tcPr>
          <w:p w14:paraId="16B5A731" w14:textId="77777777" w:rsidR="00CA6439" w:rsidRPr="00E4540B" w:rsidRDefault="00CA6439" w:rsidP="008103F9">
            <w:pPr>
              <w:pStyle w:val="NormalnyWeb"/>
              <w:spacing w:before="0" w:beforeAutospacing="0" w:after="0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4540B">
              <w:rPr>
                <w:rFonts w:ascii="Arial Narrow" w:hAnsi="Arial Narrow"/>
                <w:sz w:val="18"/>
                <w:szCs w:val="18"/>
              </w:rPr>
              <w:t>Tak</w:t>
            </w:r>
          </w:p>
        </w:tc>
        <w:tc>
          <w:tcPr>
            <w:tcW w:w="1701" w:type="dxa"/>
          </w:tcPr>
          <w:p w14:paraId="16B5A732" w14:textId="77777777" w:rsidR="00CA6439" w:rsidRPr="00E4540B" w:rsidRDefault="00CA6439" w:rsidP="00DB5FF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993" w:type="dxa"/>
          </w:tcPr>
          <w:p w14:paraId="16B5A733" w14:textId="77777777" w:rsidR="00CA6439" w:rsidRPr="00E4540B" w:rsidRDefault="00CA6439" w:rsidP="00DB5FFE">
            <w:pPr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E4540B" w:rsidRPr="00E4540B" w14:paraId="16B5A73A" w14:textId="77777777" w:rsidTr="006248DD">
        <w:tc>
          <w:tcPr>
            <w:tcW w:w="566" w:type="dxa"/>
          </w:tcPr>
          <w:p w14:paraId="16B5A735" w14:textId="77777777" w:rsidR="00CA6439" w:rsidRPr="00E4540B" w:rsidRDefault="00CA6439" w:rsidP="00110459">
            <w:pPr>
              <w:numPr>
                <w:ilvl w:val="0"/>
                <w:numId w:val="2"/>
              </w:numPr>
              <w:ind w:left="426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380" w:type="dxa"/>
          </w:tcPr>
          <w:p w14:paraId="16B5A736" w14:textId="77777777" w:rsidR="00CA6439" w:rsidRPr="00E4540B" w:rsidRDefault="00CA6439" w:rsidP="00DB5FFE">
            <w:pPr>
              <w:pStyle w:val="NormalnyWeb"/>
              <w:spacing w:after="0"/>
              <w:rPr>
                <w:rFonts w:ascii="Arial Narrow" w:hAnsi="Arial Narrow"/>
                <w:sz w:val="18"/>
                <w:szCs w:val="18"/>
              </w:rPr>
            </w:pPr>
            <w:r w:rsidRPr="00E4540B">
              <w:rPr>
                <w:rFonts w:ascii="Arial Narrow" w:hAnsi="Arial Narrow"/>
                <w:sz w:val="18"/>
                <w:szCs w:val="18"/>
              </w:rPr>
              <w:t>Specjalny tryb akwizycji zmniejszający dawkę powierzchniową promieniowania nad szczególnie wrażliwymi organami (oczodoły, tarczyca, piersi)</w:t>
            </w:r>
            <w:r w:rsidR="00066240" w:rsidRPr="00E4540B">
              <w:rPr>
                <w:rFonts w:ascii="Arial Narrow" w:hAnsi="Arial Narrow"/>
                <w:sz w:val="18"/>
                <w:szCs w:val="18"/>
              </w:rPr>
              <w:t xml:space="preserve"> polegający na modulacji prądu lampy w osi Z zależności od kąta położenia lampy RTG względem pacjenta.  </w:t>
            </w:r>
          </w:p>
        </w:tc>
        <w:tc>
          <w:tcPr>
            <w:tcW w:w="1276" w:type="dxa"/>
            <w:vAlign w:val="center"/>
          </w:tcPr>
          <w:p w14:paraId="16B5A737" w14:textId="77777777" w:rsidR="00CA6439" w:rsidRPr="00E4540B" w:rsidRDefault="00CA6439" w:rsidP="008103F9">
            <w:pPr>
              <w:pStyle w:val="NormalnyWeb"/>
              <w:spacing w:before="0" w:beforeAutospacing="0" w:after="0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4540B">
              <w:rPr>
                <w:rFonts w:ascii="Arial Narrow" w:hAnsi="Arial Narrow"/>
                <w:sz w:val="18"/>
                <w:szCs w:val="18"/>
              </w:rPr>
              <w:t>Tak</w:t>
            </w:r>
          </w:p>
        </w:tc>
        <w:tc>
          <w:tcPr>
            <w:tcW w:w="1701" w:type="dxa"/>
          </w:tcPr>
          <w:p w14:paraId="16B5A738" w14:textId="77777777" w:rsidR="00CA6439" w:rsidRPr="00E4540B" w:rsidRDefault="00CA6439" w:rsidP="00DB5FF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993" w:type="dxa"/>
          </w:tcPr>
          <w:p w14:paraId="16B5A739" w14:textId="77777777" w:rsidR="00CA6439" w:rsidRPr="00E4540B" w:rsidRDefault="00CA6439" w:rsidP="00DB5FFE">
            <w:pPr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E4540B" w:rsidRPr="00E4540B" w14:paraId="16B5A740" w14:textId="77777777" w:rsidTr="006248DD">
        <w:tc>
          <w:tcPr>
            <w:tcW w:w="566" w:type="dxa"/>
          </w:tcPr>
          <w:p w14:paraId="16B5A73B" w14:textId="77777777" w:rsidR="00CA6439" w:rsidRPr="00E4540B" w:rsidRDefault="00CA6439" w:rsidP="00110459">
            <w:pPr>
              <w:numPr>
                <w:ilvl w:val="0"/>
                <w:numId w:val="2"/>
              </w:numPr>
              <w:ind w:left="426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380" w:type="dxa"/>
          </w:tcPr>
          <w:p w14:paraId="16B5A73C" w14:textId="77777777" w:rsidR="00CA6439" w:rsidRPr="00E4540B" w:rsidRDefault="00CA6439" w:rsidP="00920BA0">
            <w:pPr>
              <w:pStyle w:val="NormalnyWeb"/>
              <w:spacing w:after="0"/>
              <w:rPr>
                <w:rFonts w:ascii="Arial Narrow" w:hAnsi="Arial Narrow"/>
                <w:sz w:val="18"/>
                <w:szCs w:val="18"/>
              </w:rPr>
            </w:pPr>
            <w:proofErr w:type="gramStart"/>
            <w:r w:rsidRPr="00E4540B">
              <w:rPr>
                <w:rFonts w:ascii="Arial Narrow" w:hAnsi="Arial Narrow"/>
                <w:sz w:val="18"/>
                <w:szCs w:val="18"/>
              </w:rPr>
              <w:t>Maksymalna  rozdzielczość</w:t>
            </w:r>
            <w:proofErr w:type="gramEnd"/>
            <w:r w:rsidRPr="00E4540B">
              <w:rPr>
                <w:rFonts w:ascii="Arial Narrow" w:hAnsi="Arial Narrow"/>
                <w:sz w:val="18"/>
                <w:szCs w:val="18"/>
              </w:rPr>
              <w:t xml:space="preserve"> wysokokontrastowa w osi XY przy jednoczesnej akwizycji min. 64 warstw, w akwizycji spiralnej, w matrycy 512x512, w punkcie 50% krzywej MTF [</w:t>
            </w:r>
            <w:proofErr w:type="spellStart"/>
            <w:r w:rsidRPr="00E4540B">
              <w:rPr>
                <w:rFonts w:ascii="Arial Narrow" w:hAnsi="Arial Narrow"/>
                <w:sz w:val="18"/>
                <w:szCs w:val="18"/>
              </w:rPr>
              <w:t>pl</w:t>
            </w:r>
            <w:proofErr w:type="spellEnd"/>
            <w:r w:rsidRPr="00E4540B">
              <w:rPr>
                <w:rFonts w:ascii="Arial Narrow" w:hAnsi="Arial Narrow"/>
                <w:sz w:val="18"/>
                <w:szCs w:val="18"/>
              </w:rPr>
              <w:t>/cm]</w:t>
            </w:r>
          </w:p>
        </w:tc>
        <w:tc>
          <w:tcPr>
            <w:tcW w:w="1276" w:type="dxa"/>
            <w:vAlign w:val="center"/>
          </w:tcPr>
          <w:p w14:paraId="16B5A73D" w14:textId="77777777" w:rsidR="00CA6439" w:rsidRPr="00E4540B" w:rsidRDefault="00CA6439" w:rsidP="003D7EBA">
            <w:pPr>
              <w:pStyle w:val="NormalnyWeb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4540B">
              <w:rPr>
                <w:rFonts w:ascii="Arial Narrow" w:hAnsi="Arial Narrow"/>
                <w:sz w:val="18"/>
                <w:szCs w:val="18"/>
              </w:rPr>
              <w:t xml:space="preserve">≥ 10,0 </w:t>
            </w:r>
            <w:proofErr w:type="spellStart"/>
            <w:r w:rsidRPr="00E4540B">
              <w:rPr>
                <w:rFonts w:ascii="Arial Narrow" w:hAnsi="Arial Narrow"/>
                <w:sz w:val="18"/>
                <w:szCs w:val="18"/>
              </w:rPr>
              <w:t>pl</w:t>
            </w:r>
            <w:proofErr w:type="spellEnd"/>
            <w:r w:rsidRPr="00E4540B">
              <w:rPr>
                <w:rFonts w:ascii="Arial Narrow" w:hAnsi="Arial Narrow"/>
                <w:sz w:val="18"/>
                <w:szCs w:val="18"/>
              </w:rPr>
              <w:t>/cm</w:t>
            </w:r>
          </w:p>
        </w:tc>
        <w:tc>
          <w:tcPr>
            <w:tcW w:w="1701" w:type="dxa"/>
          </w:tcPr>
          <w:p w14:paraId="16B5A73E" w14:textId="77777777" w:rsidR="00CA6439" w:rsidRPr="00E4540B" w:rsidRDefault="00CA6439" w:rsidP="008202DE">
            <w:pPr>
              <w:pStyle w:val="NormalnyWeb"/>
              <w:spacing w:before="0" w:beforeAutospacing="0" w:after="0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993" w:type="dxa"/>
          </w:tcPr>
          <w:p w14:paraId="16B5A73F" w14:textId="77777777" w:rsidR="00CA6439" w:rsidRPr="00E4540B" w:rsidRDefault="00CA6439" w:rsidP="00BD0496">
            <w:pPr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E4540B" w:rsidRPr="00E4540B" w14:paraId="16B5A748" w14:textId="77777777" w:rsidTr="006248DD">
        <w:tc>
          <w:tcPr>
            <w:tcW w:w="566" w:type="dxa"/>
          </w:tcPr>
          <w:p w14:paraId="16B5A741" w14:textId="77777777" w:rsidR="00CA6439" w:rsidRPr="00E4540B" w:rsidRDefault="00CA6439" w:rsidP="00110459">
            <w:pPr>
              <w:numPr>
                <w:ilvl w:val="0"/>
                <w:numId w:val="2"/>
              </w:numPr>
              <w:ind w:left="426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380" w:type="dxa"/>
          </w:tcPr>
          <w:p w14:paraId="16B5A742" w14:textId="77777777" w:rsidR="00CA6439" w:rsidRPr="00E4540B" w:rsidRDefault="00CA6439" w:rsidP="00AA235F">
            <w:pPr>
              <w:pStyle w:val="NormalnyWeb"/>
              <w:spacing w:after="0"/>
              <w:rPr>
                <w:rFonts w:ascii="Arial Narrow" w:hAnsi="Arial Narrow"/>
                <w:sz w:val="18"/>
                <w:szCs w:val="18"/>
              </w:rPr>
            </w:pPr>
            <w:r w:rsidRPr="00E4540B">
              <w:rPr>
                <w:rFonts w:ascii="Arial Narrow" w:hAnsi="Arial Narrow"/>
                <w:sz w:val="18"/>
                <w:szCs w:val="18"/>
              </w:rPr>
              <w:t xml:space="preserve">Dawka (CTDI vol) konieczna do uzyskania rozdzielczości </w:t>
            </w:r>
            <w:proofErr w:type="spellStart"/>
            <w:proofErr w:type="gramStart"/>
            <w:r w:rsidRPr="00E4540B">
              <w:rPr>
                <w:rFonts w:ascii="Arial Narrow" w:hAnsi="Arial Narrow"/>
                <w:sz w:val="18"/>
                <w:szCs w:val="18"/>
              </w:rPr>
              <w:t>niskokontrastowej</w:t>
            </w:r>
            <w:proofErr w:type="spellEnd"/>
            <w:r w:rsidRPr="00E4540B">
              <w:rPr>
                <w:rFonts w:ascii="Arial Narrow" w:hAnsi="Arial Narrow"/>
                <w:sz w:val="18"/>
                <w:szCs w:val="18"/>
              </w:rPr>
              <w:t xml:space="preserve">  </w:t>
            </w:r>
            <w:smartTag w:uri="urn:schemas-microsoft-com:office:smarttags" w:element="metricconverter">
              <w:smartTagPr>
                <w:attr w:name="ProductID" w:val="21”"/>
              </w:smartTagPr>
              <w:r w:rsidRPr="00E4540B">
                <w:rPr>
                  <w:rFonts w:ascii="Arial Narrow" w:hAnsi="Arial Narrow"/>
                  <w:sz w:val="18"/>
                  <w:szCs w:val="18"/>
                </w:rPr>
                <w:t>5</w:t>
              </w:r>
              <w:proofErr w:type="gramEnd"/>
              <w:r w:rsidRPr="00E4540B">
                <w:rPr>
                  <w:rFonts w:ascii="Arial Narrow" w:hAnsi="Arial Narrow"/>
                  <w:sz w:val="18"/>
                  <w:szCs w:val="18"/>
                </w:rPr>
                <w:t xml:space="preserve"> mm</w:t>
              </w:r>
              <w:r w:rsidR="00AA235F" w:rsidRPr="00E4540B">
                <w:rPr>
                  <w:rFonts w:ascii="Arial Narrow" w:hAnsi="Arial Narrow"/>
                  <w:sz w:val="18"/>
                  <w:szCs w:val="18"/>
                </w:rPr>
                <w:t xml:space="preserve">, mierzona na </w:t>
              </w:r>
            </w:smartTag>
            <w:r w:rsidR="00AA235F" w:rsidRPr="00E4540B">
              <w:rPr>
                <w:rFonts w:ascii="Arial Narrow" w:hAnsi="Arial Narrow"/>
                <w:sz w:val="18"/>
                <w:szCs w:val="18"/>
              </w:rPr>
              <w:t>fantomie</w:t>
            </w:r>
            <w:r w:rsidRPr="00E4540B">
              <w:rPr>
                <w:rFonts w:ascii="Arial Narrow" w:hAnsi="Arial Narrow"/>
                <w:sz w:val="18"/>
                <w:szCs w:val="18"/>
              </w:rPr>
              <w:t xml:space="preserve"> CATPHAN </w:t>
            </w:r>
            <w:smartTag w:uri="urn:schemas-microsoft-com:office:smarttags" w:element="metricconverter">
              <w:smartTagPr>
                <w:attr w:name="ProductID" w:val="21”"/>
              </w:smartTagPr>
              <w:r w:rsidRPr="00E4540B">
                <w:rPr>
                  <w:rFonts w:ascii="Arial Narrow" w:hAnsi="Arial Narrow"/>
                  <w:sz w:val="18"/>
                  <w:szCs w:val="18"/>
                </w:rPr>
                <w:t>20 cm</w:t>
              </w:r>
            </w:smartTag>
            <w:r w:rsidRPr="00E4540B">
              <w:rPr>
                <w:rFonts w:ascii="Arial Narrow" w:hAnsi="Arial Narrow"/>
                <w:sz w:val="18"/>
                <w:szCs w:val="18"/>
              </w:rPr>
              <w:t xml:space="preserve">, przy warstwie ≤ </w:t>
            </w:r>
            <w:smartTag w:uri="urn:schemas-microsoft-com:office:smarttags" w:element="metricconverter">
              <w:smartTagPr>
                <w:attr w:name="ProductID" w:val="21”"/>
              </w:smartTagPr>
              <w:r w:rsidRPr="00E4540B">
                <w:rPr>
                  <w:rFonts w:ascii="Arial Narrow" w:hAnsi="Arial Narrow"/>
                  <w:sz w:val="18"/>
                  <w:szCs w:val="18"/>
                </w:rPr>
                <w:t>10 mm</w:t>
              </w:r>
            </w:smartTag>
            <w:r w:rsidRPr="00E4540B">
              <w:rPr>
                <w:rFonts w:ascii="Arial Narrow" w:hAnsi="Arial Narrow"/>
                <w:sz w:val="18"/>
                <w:szCs w:val="18"/>
              </w:rPr>
              <w:t xml:space="preserve"> i różnicy gęstości kontrastu 3 HU ±10% i dla napięcia 120 </w:t>
            </w:r>
            <w:proofErr w:type="spellStart"/>
            <w:r w:rsidRPr="00E4540B">
              <w:rPr>
                <w:rFonts w:ascii="Arial Narrow" w:hAnsi="Arial Narrow"/>
                <w:sz w:val="18"/>
                <w:szCs w:val="18"/>
              </w:rPr>
              <w:t>kV</w:t>
            </w:r>
            <w:proofErr w:type="spellEnd"/>
            <w:r w:rsidRPr="00E4540B">
              <w:rPr>
                <w:rFonts w:ascii="Arial Narrow" w:hAnsi="Arial Narrow"/>
                <w:sz w:val="18"/>
                <w:szCs w:val="18"/>
              </w:rPr>
              <w:t xml:space="preserve"> [</w:t>
            </w:r>
            <w:proofErr w:type="spellStart"/>
            <w:r w:rsidRPr="00E4540B">
              <w:rPr>
                <w:rFonts w:ascii="Arial Narrow" w:hAnsi="Arial Narrow"/>
                <w:sz w:val="18"/>
                <w:szCs w:val="18"/>
              </w:rPr>
              <w:t>mGy</w:t>
            </w:r>
            <w:proofErr w:type="spellEnd"/>
            <w:r w:rsidRPr="00E4540B">
              <w:rPr>
                <w:rFonts w:ascii="Arial Narrow" w:hAnsi="Arial Narrow"/>
                <w:sz w:val="18"/>
                <w:szCs w:val="18"/>
              </w:rPr>
              <w:t>].</w:t>
            </w:r>
          </w:p>
        </w:tc>
        <w:tc>
          <w:tcPr>
            <w:tcW w:w="1276" w:type="dxa"/>
            <w:vAlign w:val="center"/>
          </w:tcPr>
          <w:p w14:paraId="16B5A743" w14:textId="77777777" w:rsidR="00CA6439" w:rsidRPr="00E4540B" w:rsidRDefault="00183DB7" w:rsidP="00B55F33">
            <w:pPr>
              <w:pStyle w:val="NormalnyWeb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4540B">
              <w:rPr>
                <w:rFonts w:ascii="Arial Narrow" w:hAnsi="Arial Narrow"/>
                <w:sz w:val="18"/>
                <w:szCs w:val="18"/>
              </w:rPr>
              <w:t>≤ 11</w:t>
            </w:r>
            <w:r w:rsidR="00CA6439" w:rsidRPr="00E4540B">
              <w:rPr>
                <w:rFonts w:ascii="Arial Narrow" w:hAnsi="Arial Narrow"/>
                <w:sz w:val="18"/>
                <w:szCs w:val="18"/>
              </w:rPr>
              <w:t xml:space="preserve">,0 </w:t>
            </w:r>
            <w:proofErr w:type="spellStart"/>
            <w:r w:rsidR="00CA6439" w:rsidRPr="00E4540B">
              <w:rPr>
                <w:rFonts w:ascii="Arial Narrow" w:hAnsi="Arial Narrow"/>
                <w:sz w:val="18"/>
                <w:szCs w:val="18"/>
              </w:rPr>
              <w:t>mGy</w:t>
            </w:r>
            <w:proofErr w:type="spellEnd"/>
          </w:p>
        </w:tc>
        <w:tc>
          <w:tcPr>
            <w:tcW w:w="1701" w:type="dxa"/>
          </w:tcPr>
          <w:p w14:paraId="16B5A744" w14:textId="77777777" w:rsidR="00CA6439" w:rsidRPr="00E4540B" w:rsidRDefault="00CA6439" w:rsidP="008A696E">
            <w:pPr>
              <w:pStyle w:val="NormalnyWeb"/>
              <w:spacing w:before="0" w:beforeAutospacing="0" w:after="0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4540B">
              <w:rPr>
                <w:rFonts w:ascii="Arial Narrow" w:hAnsi="Arial Narrow"/>
                <w:sz w:val="18"/>
                <w:szCs w:val="18"/>
              </w:rPr>
              <w:t xml:space="preserve">&lt; 5,0 </w:t>
            </w:r>
            <w:proofErr w:type="spellStart"/>
            <w:r w:rsidRPr="00E4540B">
              <w:rPr>
                <w:rFonts w:ascii="Arial Narrow" w:hAnsi="Arial Narrow"/>
                <w:sz w:val="18"/>
                <w:szCs w:val="18"/>
              </w:rPr>
              <w:t>mGy</w:t>
            </w:r>
            <w:proofErr w:type="spellEnd"/>
            <w:r w:rsidRPr="00E4540B">
              <w:rPr>
                <w:rFonts w:ascii="Arial Narrow" w:hAnsi="Arial Narrow"/>
                <w:sz w:val="18"/>
                <w:szCs w:val="18"/>
              </w:rPr>
              <w:t xml:space="preserve"> - </w:t>
            </w:r>
            <w:r w:rsidR="00183DB7" w:rsidRPr="00E4540B">
              <w:rPr>
                <w:rFonts w:ascii="Arial Narrow" w:hAnsi="Arial Narrow"/>
                <w:sz w:val="18"/>
                <w:szCs w:val="18"/>
              </w:rPr>
              <w:t>2</w:t>
            </w:r>
            <w:r w:rsidRPr="00E4540B">
              <w:rPr>
                <w:rFonts w:ascii="Arial Narrow" w:hAnsi="Arial Narrow"/>
                <w:sz w:val="18"/>
                <w:szCs w:val="18"/>
              </w:rPr>
              <w:t xml:space="preserve"> pkt </w:t>
            </w:r>
          </w:p>
          <w:p w14:paraId="16B5A745" w14:textId="77777777" w:rsidR="00CA6439" w:rsidRPr="00E4540B" w:rsidRDefault="00183DB7" w:rsidP="008A696E">
            <w:pPr>
              <w:pStyle w:val="NormalnyWeb"/>
              <w:spacing w:before="0" w:beforeAutospacing="0" w:after="0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4540B">
              <w:rPr>
                <w:rFonts w:ascii="Arial Narrow" w:hAnsi="Arial Narrow"/>
                <w:sz w:val="18"/>
                <w:szCs w:val="18"/>
              </w:rPr>
              <w:t>&lt; 11</w:t>
            </w:r>
            <w:r w:rsidR="00CA6439" w:rsidRPr="00E4540B">
              <w:rPr>
                <w:rFonts w:ascii="Arial Narrow" w:hAnsi="Arial Narrow"/>
                <w:sz w:val="18"/>
                <w:szCs w:val="18"/>
              </w:rPr>
              <w:t xml:space="preserve">,0 </w:t>
            </w:r>
            <w:proofErr w:type="spellStart"/>
            <w:r w:rsidR="00CA6439" w:rsidRPr="00E4540B">
              <w:rPr>
                <w:rFonts w:ascii="Arial Narrow" w:hAnsi="Arial Narrow"/>
                <w:sz w:val="18"/>
                <w:szCs w:val="18"/>
              </w:rPr>
              <w:t>mGy</w:t>
            </w:r>
            <w:proofErr w:type="spellEnd"/>
            <w:r w:rsidR="00CA6439" w:rsidRPr="00E4540B">
              <w:rPr>
                <w:rFonts w:ascii="Arial Narrow" w:hAnsi="Arial Narrow"/>
                <w:sz w:val="18"/>
                <w:szCs w:val="18"/>
              </w:rPr>
              <w:t xml:space="preserve"> - </w:t>
            </w:r>
            <w:r w:rsidRPr="00E4540B">
              <w:rPr>
                <w:rFonts w:ascii="Arial Narrow" w:hAnsi="Arial Narrow"/>
                <w:sz w:val="18"/>
                <w:szCs w:val="18"/>
              </w:rPr>
              <w:t>1</w:t>
            </w:r>
            <w:r w:rsidR="00CA6439" w:rsidRPr="00E4540B">
              <w:rPr>
                <w:rFonts w:ascii="Arial Narrow" w:hAnsi="Arial Narrow"/>
                <w:sz w:val="18"/>
                <w:szCs w:val="18"/>
              </w:rPr>
              <w:t xml:space="preserve"> pkt</w:t>
            </w:r>
          </w:p>
          <w:p w14:paraId="16B5A746" w14:textId="77777777" w:rsidR="00CA6439" w:rsidRPr="00E4540B" w:rsidRDefault="00183DB7" w:rsidP="008A696E">
            <w:pPr>
              <w:pStyle w:val="NormalnyWeb"/>
              <w:spacing w:before="0" w:beforeAutospacing="0" w:after="0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4540B">
              <w:rPr>
                <w:rFonts w:ascii="Arial Narrow" w:hAnsi="Arial Narrow"/>
                <w:sz w:val="18"/>
                <w:szCs w:val="18"/>
              </w:rPr>
              <w:t>11</w:t>
            </w:r>
            <w:r w:rsidR="00CA6439" w:rsidRPr="00E4540B">
              <w:rPr>
                <w:rFonts w:ascii="Arial Narrow" w:hAnsi="Arial Narrow"/>
                <w:sz w:val="18"/>
                <w:szCs w:val="18"/>
              </w:rPr>
              <w:t xml:space="preserve">,0 </w:t>
            </w:r>
            <w:proofErr w:type="spellStart"/>
            <w:r w:rsidR="00CA6439" w:rsidRPr="00E4540B">
              <w:rPr>
                <w:rFonts w:ascii="Arial Narrow" w:hAnsi="Arial Narrow"/>
                <w:sz w:val="18"/>
                <w:szCs w:val="18"/>
              </w:rPr>
              <w:t>mGy</w:t>
            </w:r>
            <w:proofErr w:type="spellEnd"/>
            <w:r w:rsidR="00CA6439" w:rsidRPr="00E4540B">
              <w:rPr>
                <w:rFonts w:ascii="Arial Narrow" w:hAnsi="Arial Narrow"/>
                <w:sz w:val="18"/>
                <w:szCs w:val="18"/>
              </w:rPr>
              <w:t xml:space="preserve"> - 0 pkt</w:t>
            </w:r>
          </w:p>
        </w:tc>
        <w:tc>
          <w:tcPr>
            <w:tcW w:w="993" w:type="dxa"/>
          </w:tcPr>
          <w:p w14:paraId="16B5A747" w14:textId="77777777" w:rsidR="00CA6439" w:rsidRPr="00E4540B" w:rsidRDefault="00CA6439" w:rsidP="00B55F33">
            <w:pPr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E4540B" w:rsidRPr="00E4540B" w14:paraId="16B5A750" w14:textId="77777777" w:rsidTr="006248DD">
        <w:tc>
          <w:tcPr>
            <w:tcW w:w="566" w:type="dxa"/>
          </w:tcPr>
          <w:p w14:paraId="16B5A749" w14:textId="77777777" w:rsidR="00CA6439" w:rsidRPr="00E4540B" w:rsidRDefault="00CA6439" w:rsidP="00110459">
            <w:pPr>
              <w:numPr>
                <w:ilvl w:val="0"/>
                <w:numId w:val="2"/>
              </w:numPr>
              <w:ind w:left="426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380" w:type="dxa"/>
          </w:tcPr>
          <w:p w14:paraId="16B5A74A" w14:textId="77777777" w:rsidR="00CA6439" w:rsidRPr="00E4540B" w:rsidRDefault="00CA6439" w:rsidP="00AA235F">
            <w:pPr>
              <w:pStyle w:val="NormalnyWeb"/>
              <w:spacing w:after="0"/>
              <w:rPr>
                <w:rFonts w:ascii="Arial Narrow" w:hAnsi="Arial Narrow"/>
                <w:sz w:val="18"/>
                <w:szCs w:val="18"/>
              </w:rPr>
            </w:pPr>
            <w:r w:rsidRPr="00E4540B">
              <w:rPr>
                <w:rFonts w:ascii="Arial Narrow" w:hAnsi="Arial Narrow"/>
                <w:sz w:val="18"/>
                <w:szCs w:val="18"/>
              </w:rPr>
              <w:t>Efektywna lub rzeczywista kardiologiczna rozdzielczość czasowa możliwa do uzyskania w badaniu naczyń wieńcowych przy jednosegmentowej rekonstrukcji obrazu</w:t>
            </w:r>
            <w:r w:rsidR="00AA235F" w:rsidRPr="00E4540B">
              <w:rPr>
                <w:rFonts w:ascii="Arial Narrow" w:hAnsi="Arial Narrow"/>
                <w:sz w:val="18"/>
                <w:szCs w:val="18"/>
              </w:rPr>
              <w:t>. (W</w:t>
            </w:r>
            <w:r w:rsidR="00066240" w:rsidRPr="00E4540B">
              <w:rPr>
                <w:rFonts w:ascii="Arial Narrow" w:hAnsi="Arial Narrow"/>
                <w:sz w:val="18"/>
                <w:szCs w:val="18"/>
              </w:rPr>
              <w:t>artość potwierdzona w oryginalnych danych producenta</w:t>
            </w:r>
            <w:r w:rsidR="00AA235F" w:rsidRPr="00E4540B">
              <w:rPr>
                <w:rFonts w:ascii="Arial Narrow" w:hAnsi="Arial Narrow"/>
                <w:sz w:val="18"/>
                <w:szCs w:val="18"/>
              </w:rPr>
              <w:t>)</w:t>
            </w:r>
          </w:p>
        </w:tc>
        <w:tc>
          <w:tcPr>
            <w:tcW w:w="1276" w:type="dxa"/>
            <w:vAlign w:val="center"/>
          </w:tcPr>
          <w:p w14:paraId="16B5A74B" w14:textId="77777777" w:rsidR="00CA6439" w:rsidRPr="00E4540B" w:rsidRDefault="00CA6439" w:rsidP="00471FE8">
            <w:pPr>
              <w:pStyle w:val="NormalnyWeb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4540B">
              <w:rPr>
                <w:rFonts w:ascii="Arial Narrow" w:hAnsi="Arial Narrow"/>
                <w:sz w:val="18"/>
                <w:szCs w:val="18"/>
              </w:rPr>
              <w:t>≤ 1</w:t>
            </w:r>
            <w:r w:rsidR="00471FE8" w:rsidRPr="00E4540B">
              <w:rPr>
                <w:rFonts w:ascii="Arial Narrow" w:hAnsi="Arial Narrow"/>
                <w:sz w:val="18"/>
                <w:szCs w:val="18"/>
              </w:rPr>
              <w:t>50</w:t>
            </w:r>
            <w:r w:rsidRPr="00E4540B">
              <w:rPr>
                <w:rFonts w:ascii="Arial Narrow" w:hAnsi="Arial Narrow"/>
                <w:sz w:val="18"/>
                <w:szCs w:val="18"/>
              </w:rPr>
              <w:t xml:space="preserve"> ms</w:t>
            </w:r>
          </w:p>
        </w:tc>
        <w:tc>
          <w:tcPr>
            <w:tcW w:w="1701" w:type="dxa"/>
          </w:tcPr>
          <w:p w14:paraId="16B5A74C" w14:textId="77777777" w:rsidR="00CA6439" w:rsidRPr="00E4540B" w:rsidRDefault="00066240" w:rsidP="00DF29ED">
            <w:pPr>
              <w:pStyle w:val="NormalnyWeb"/>
              <w:spacing w:before="0" w:beforeAutospacing="0" w:after="0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4540B">
              <w:rPr>
                <w:rFonts w:ascii="Arial Narrow" w:hAnsi="Arial Narrow"/>
                <w:sz w:val="18"/>
                <w:szCs w:val="18"/>
              </w:rPr>
              <w:t xml:space="preserve">&lt; </w:t>
            </w:r>
            <w:r w:rsidR="00471FE8" w:rsidRPr="00E4540B">
              <w:rPr>
                <w:rFonts w:ascii="Arial Narrow" w:hAnsi="Arial Narrow"/>
                <w:sz w:val="18"/>
                <w:szCs w:val="18"/>
              </w:rPr>
              <w:t>5</w:t>
            </w:r>
            <w:r w:rsidRPr="00E4540B">
              <w:rPr>
                <w:rFonts w:ascii="Arial Narrow" w:hAnsi="Arial Narrow"/>
                <w:sz w:val="18"/>
                <w:szCs w:val="18"/>
              </w:rPr>
              <w:t>0</w:t>
            </w:r>
            <w:r w:rsidR="00183DB7" w:rsidRPr="00E4540B">
              <w:rPr>
                <w:rFonts w:ascii="Arial Narrow" w:hAnsi="Arial Narrow"/>
                <w:sz w:val="18"/>
                <w:szCs w:val="18"/>
              </w:rPr>
              <w:t xml:space="preserve"> ms - 2</w:t>
            </w:r>
            <w:r w:rsidR="00CA6439" w:rsidRPr="00E4540B">
              <w:rPr>
                <w:rFonts w:ascii="Arial Narrow" w:hAnsi="Arial Narrow"/>
                <w:sz w:val="18"/>
                <w:szCs w:val="18"/>
              </w:rPr>
              <w:t xml:space="preserve"> pkt </w:t>
            </w:r>
          </w:p>
          <w:p w14:paraId="16B5A74D" w14:textId="77777777" w:rsidR="00CA6439" w:rsidRPr="00E4540B" w:rsidRDefault="00471FE8" w:rsidP="00DF29ED">
            <w:pPr>
              <w:pStyle w:val="NormalnyWeb"/>
              <w:spacing w:before="0" w:beforeAutospacing="0" w:after="0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4540B">
              <w:rPr>
                <w:rFonts w:ascii="Arial Narrow" w:hAnsi="Arial Narrow"/>
                <w:sz w:val="18"/>
                <w:szCs w:val="18"/>
              </w:rPr>
              <w:t>&lt; 150</w:t>
            </w:r>
            <w:r w:rsidR="00CA6439" w:rsidRPr="00E4540B">
              <w:rPr>
                <w:rFonts w:ascii="Arial Narrow" w:hAnsi="Arial Narrow"/>
                <w:sz w:val="18"/>
                <w:szCs w:val="18"/>
              </w:rPr>
              <w:t xml:space="preserve"> ms - </w:t>
            </w:r>
            <w:r w:rsidR="00183DB7" w:rsidRPr="00E4540B">
              <w:rPr>
                <w:rFonts w:ascii="Arial Narrow" w:hAnsi="Arial Narrow"/>
                <w:sz w:val="18"/>
                <w:szCs w:val="18"/>
              </w:rPr>
              <w:t>1</w:t>
            </w:r>
            <w:r w:rsidR="00CA6439" w:rsidRPr="00E4540B">
              <w:rPr>
                <w:rFonts w:ascii="Arial Narrow" w:hAnsi="Arial Narrow"/>
                <w:sz w:val="18"/>
                <w:szCs w:val="18"/>
              </w:rPr>
              <w:t xml:space="preserve"> pkt</w:t>
            </w:r>
          </w:p>
          <w:p w14:paraId="16B5A74E" w14:textId="77777777" w:rsidR="00CA6439" w:rsidRPr="00E4540B" w:rsidRDefault="00CA6439" w:rsidP="00471FE8">
            <w:pPr>
              <w:pStyle w:val="NormalnyWeb"/>
              <w:spacing w:before="0" w:beforeAutospacing="0" w:after="0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4540B">
              <w:rPr>
                <w:rFonts w:ascii="Arial Narrow" w:hAnsi="Arial Narrow"/>
                <w:sz w:val="18"/>
                <w:szCs w:val="18"/>
              </w:rPr>
              <w:t>1</w:t>
            </w:r>
            <w:r w:rsidR="00471FE8" w:rsidRPr="00E4540B">
              <w:rPr>
                <w:rFonts w:ascii="Arial Narrow" w:hAnsi="Arial Narrow"/>
                <w:sz w:val="18"/>
                <w:szCs w:val="18"/>
              </w:rPr>
              <w:t>50</w:t>
            </w:r>
            <w:r w:rsidRPr="00E4540B">
              <w:rPr>
                <w:rFonts w:ascii="Arial Narrow" w:hAnsi="Arial Narrow"/>
                <w:sz w:val="18"/>
                <w:szCs w:val="18"/>
              </w:rPr>
              <w:t xml:space="preserve"> ms - 0 pkt</w:t>
            </w:r>
          </w:p>
        </w:tc>
        <w:tc>
          <w:tcPr>
            <w:tcW w:w="993" w:type="dxa"/>
          </w:tcPr>
          <w:p w14:paraId="16B5A74F" w14:textId="77777777" w:rsidR="00CA6439" w:rsidRPr="00E4540B" w:rsidRDefault="00CA6439" w:rsidP="00B55F33">
            <w:pPr>
              <w:rPr>
                <w:rFonts w:ascii="Arial Narrow" w:hAnsi="Arial Narrow"/>
                <w:strike/>
                <w:sz w:val="18"/>
                <w:szCs w:val="18"/>
              </w:rPr>
            </w:pPr>
          </w:p>
        </w:tc>
      </w:tr>
      <w:tr w:rsidR="00E4540B" w:rsidRPr="00E4540B" w14:paraId="16B5A756" w14:textId="77777777" w:rsidTr="006248DD">
        <w:tc>
          <w:tcPr>
            <w:tcW w:w="566" w:type="dxa"/>
          </w:tcPr>
          <w:p w14:paraId="16B5A751" w14:textId="77777777" w:rsidR="00471FE8" w:rsidRPr="00E4540B" w:rsidRDefault="00471FE8" w:rsidP="00537CCB">
            <w:pPr>
              <w:ind w:left="360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380" w:type="dxa"/>
            <w:shd w:val="clear" w:color="auto" w:fill="D9D9D9" w:themeFill="background1" w:themeFillShade="D9"/>
          </w:tcPr>
          <w:p w14:paraId="16B5A752" w14:textId="77777777" w:rsidR="00471FE8" w:rsidRPr="00E4540B" w:rsidRDefault="00471FE8" w:rsidP="00DA7288">
            <w:pPr>
              <w:rPr>
                <w:rFonts w:ascii="Arial Narrow" w:hAnsi="Arial Narrow"/>
                <w:sz w:val="18"/>
                <w:szCs w:val="18"/>
              </w:rPr>
            </w:pPr>
            <w:r w:rsidRPr="00E4540B">
              <w:rPr>
                <w:rFonts w:ascii="Arial Narrow" w:hAnsi="Arial Narrow"/>
                <w:sz w:val="18"/>
                <w:szCs w:val="18"/>
              </w:rPr>
              <w:t>Konsola operatorska tomografu komputerowego</w:t>
            </w:r>
          </w:p>
        </w:tc>
        <w:tc>
          <w:tcPr>
            <w:tcW w:w="1276" w:type="dxa"/>
            <w:vAlign w:val="center"/>
          </w:tcPr>
          <w:p w14:paraId="16B5A753" w14:textId="77777777" w:rsidR="00471FE8" w:rsidRPr="00E4540B" w:rsidRDefault="00471FE8" w:rsidP="00DA728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701" w:type="dxa"/>
          </w:tcPr>
          <w:p w14:paraId="16B5A754" w14:textId="77777777" w:rsidR="00471FE8" w:rsidRPr="00E4540B" w:rsidRDefault="00471FE8" w:rsidP="00DA728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993" w:type="dxa"/>
          </w:tcPr>
          <w:p w14:paraId="16B5A755" w14:textId="77777777" w:rsidR="00471FE8" w:rsidRPr="00E4540B" w:rsidRDefault="00471FE8" w:rsidP="00DA7288">
            <w:pPr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E4540B" w:rsidRPr="00E4540B" w14:paraId="16B5A75C" w14:textId="77777777" w:rsidTr="006248DD">
        <w:tc>
          <w:tcPr>
            <w:tcW w:w="566" w:type="dxa"/>
          </w:tcPr>
          <w:p w14:paraId="16B5A757" w14:textId="77777777" w:rsidR="00CA6439" w:rsidRPr="00E4540B" w:rsidRDefault="00CA6439" w:rsidP="00110459">
            <w:pPr>
              <w:numPr>
                <w:ilvl w:val="0"/>
                <w:numId w:val="2"/>
              </w:numPr>
              <w:ind w:left="426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380" w:type="dxa"/>
          </w:tcPr>
          <w:p w14:paraId="16B5A758" w14:textId="77777777" w:rsidR="00CA6439" w:rsidRPr="00E4540B" w:rsidRDefault="00471FE8" w:rsidP="00B96FCA">
            <w:pPr>
              <w:pStyle w:val="NormalnyWeb"/>
              <w:spacing w:after="0"/>
              <w:rPr>
                <w:rFonts w:ascii="Arial Narrow" w:hAnsi="Arial Narrow"/>
                <w:sz w:val="18"/>
                <w:szCs w:val="18"/>
              </w:rPr>
            </w:pPr>
            <w:r w:rsidRPr="00E4540B">
              <w:rPr>
                <w:rFonts w:ascii="Arial Narrow" w:hAnsi="Arial Narrow"/>
                <w:sz w:val="18"/>
                <w:szCs w:val="18"/>
              </w:rPr>
              <w:t xml:space="preserve">Konsola </w:t>
            </w:r>
            <w:r w:rsidR="00B96FCA" w:rsidRPr="00E4540B">
              <w:rPr>
                <w:rFonts w:ascii="Arial Narrow" w:hAnsi="Arial Narrow"/>
                <w:sz w:val="18"/>
                <w:szCs w:val="18"/>
              </w:rPr>
              <w:t xml:space="preserve">operatorska dwumonitorowa z </w:t>
            </w:r>
            <w:r w:rsidR="00CA6439" w:rsidRPr="00E4540B">
              <w:rPr>
                <w:rFonts w:ascii="Arial Narrow" w:hAnsi="Arial Narrow"/>
                <w:sz w:val="18"/>
                <w:szCs w:val="18"/>
              </w:rPr>
              <w:t xml:space="preserve">kolorowymi monitorami o przekątnej </w:t>
            </w:r>
            <w:r w:rsidRPr="00E4540B">
              <w:rPr>
                <w:rFonts w:ascii="Arial Narrow" w:hAnsi="Arial Narrow"/>
                <w:sz w:val="18"/>
                <w:szCs w:val="18"/>
              </w:rPr>
              <w:t>nie mniejsz</w:t>
            </w:r>
            <w:r w:rsidR="00B96FCA" w:rsidRPr="00E4540B">
              <w:rPr>
                <w:rFonts w:ascii="Arial Narrow" w:hAnsi="Arial Narrow"/>
                <w:sz w:val="18"/>
                <w:szCs w:val="18"/>
              </w:rPr>
              <w:t>ej</w:t>
            </w:r>
            <w:r w:rsidRPr="00E4540B">
              <w:rPr>
                <w:rFonts w:ascii="Arial Narrow" w:hAnsi="Arial Narrow"/>
                <w:sz w:val="18"/>
                <w:szCs w:val="18"/>
              </w:rPr>
              <w:t xml:space="preserve"> niż 19</w:t>
            </w:r>
            <w:r w:rsidR="00CA6439" w:rsidRPr="00E4540B">
              <w:rPr>
                <w:rFonts w:ascii="Arial Narrow" w:hAnsi="Arial Narrow"/>
                <w:sz w:val="18"/>
                <w:szCs w:val="18"/>
              </w:rPr>
              <w:t xml:space="preserve">” </w:t>
            </w:r>
          </w:p>
        </w:tc>
        <w:tc>
          <w:tcPr>
            <w:tcW w:w="1276" w:type="dxa"/>
            <w:vAlign w:val="center"/>
          </w:tcPr>
          <w:p w14:paraId="16B5A759" w14:textId="77777777" w:rsidR="00CA6439" w:rsidRPr="00E4540B" w:rsidRDefault="00CA6439" w:rsidP="00B55F33">
            <w:pPr>
              <w:pStyle w:val="NormalnyWeb"/>
              <w:spacing w:after="0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4540B">
              <w:rPr>
                <w:rFonts w:ascii="Arial Narrow" w:hAnsi="Arial Narrow"/>
                <w:sz w:val="18"/>
                <w:szCs w:val="18"/>
              </w:rPr>
              <w:t>Tak</w:t>
            </w:r>
          </w:p>
        </w:tc>
        <w:tc>
          <w:tcPr>
            <w:tcW w:w="1701" w:type="dxa"/>
          </w:tcPr>
          <w:p w14:paraId="16B5A75A" w14:textId="77777777" w:rsidR="00CA6439" w:rsidRPr="00E4540B" w:rsidRDefault="00CA6439" w:rsidP="00B55F3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993" w:type="dxa"/>
          </w:tcPr>
          <w:p w14:paraId="16B5A75B" w14:textId="77777777" w:rsidR="00CA6439" w:rsidRPr="00E4540B" w:rsidRDefault="00CA6439" w:rsidP="00B55F33">
            <w:pPr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E4540B" w:rsidRPr="00E4540B" w14:paraId="16B5A762" w14:textId="77777777" w:rsidTr="006248DD">
        <w:tc>
          <w:tcPr>
            <w:tcW w:w="566" w:type="dxa"/>
          </w:tcPr>
          <w:p w14:paraId="16B5A75D" w14:textId="77777777" w:rsidR="00CA6439" w:rsidRPr="00E4540B" w:rsidRDefault="00CA6439" w:rsidP="00110459">
            <w:pPr>
              <w:numPr>
                <w:ilvl w:val="0"/>
                <w:numId w:val="2"/>
              </w:numPr>
              <w:ind w:left="426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380" w:type="dxa"/>
          </w:tcPr>
          <w:p w14:paraId="16B5A75E" w14:textId="77777777" w:rsidR="00CA6439" w:rsidRPr="00E4540B" w:rsidRDefault="00CA6439" w:rsidP="00B55F33">
            <w:pPr>
              <w:pStyle w:val="NormalnyWeb"/>
              <w:spacing w:after="0"/>
              <w:rPr>
                <w:rFonts w:ascii="Arial Narrow" w:hAnsi="Arial Narrow"/>
                <w:sz w:val="18"/>
                <w:szCs w:val="18"/>
              </w:rPr>
            </w:pPr>
            <w:r w:rsidRPr="00E4540B">
              <w:rPr>
                <w:rFonts w:ascii="Arial Narrow" w:hAnsi="Arial Narrow"/>
                <w:sz w:val="18"/>
                <w:szCs w:val="18"/>
              </w:rPr>
              <w:t>Pojemność dysku twardego dla obrazów [512 x 512] bez kompresji wyrażona ilością obrazów</w:t>
            </w:r>
          </w:p>
        </w:tc>
        <w:tc>
          <w:tcPr>
            <w:tcW w:w="1276" w:type="dxa"/>
            <w:vAlign w:val="center"/>
          </w:tcPr>
          <w:p w14:paraId="16B5A75F" w14:textId="77777777" w:rsidR="00CA6439" w:rsidRPr="00E4540B" w:rsidRDefault="00066240" w:rsidP="0011132B">
            <w:pPr>
              <w:pStyle w:val="NormalnyWeb"/>
              <w:spacing w:before="0" w:beforeAutospacing="0" w:after="0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4540B">
              <w:rPr>
                <w:rFonts w:ascii="Arial Narrow" w:hAnsi="Arial Narrow"/>
                <w:sz w:val="18"/>
                <w:szCs w:val="18"/>
              </w:rPr>
              <w:t>≥ 1 5</w:t>
            </w:r>
            <w:r w:rsidR="00CA6439" w:rsidRPr="00E4540B">
              <w:rPr>
                <w:rFonts w:ascii="Arial Narrow" w:hAnsi="Arial Narrow"/>
                <w:sz w:val="18"/>
                <w:szCs w:val="18"/>
              </w:rPr>
              <w:t>00 000 obrazów</w:t>
            </w:r>
          </w:p>
        </w:tc>
        <w:tc>
          <w:tcPr>
            <w:tcW w:w="1701" w:type="dxa"/>
          </w:tcPr>
          <w:p w14:paraId="16B5A760" w14:textId="77777777" w:rsidR="00CA6439" w:rsidRPr="00E4540B" w:rsidRDefault="00CA6439" w:rsidP="00B55F3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993" w:type="dxa"/>
          </w:tcPr>
          <w:p w14:paraId="16B5A761" w14:textId="77777777" w:rsidR="00CA6439" w:rsidRPr="00E4540B" w:rsidRDefault="00CA6439" w:rsidP="00B55F33">
            <w:pPr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E4540B" w:rsidRPr="00E4540B" w14:paraId="16B5A768" w14:textId="77777777" w:rsidTr="006248DD">
        <w:trPr>
          <w:trHeight w:val="132"/>
        </w:trPr>
        <w:tc>
          <w:tcPr>
            <w:tcW w:w="566" w:type="dxa"/>
          </w:tcPr>
          <w:p w14:paraId="16B5A763" w14:textId="77777777" w:rsidR="00CA6439" w:rsidRPr="00E4540B" w:rsidRDefault="00CA6439" w:rsidP="00110459">
            <w:pPr>
              <w:numPr>
                <w:ilvl w:val="0"/>
                <w:numId w:val="2"/>
              </w:numPr>
              <w:ind w:left="426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380" w:type="dxa"/>
          </w:tcPr>
          <w:p w14:paraId="16B5A764" w14:textId="77777777" w:rsidR="00CA6439" w:rsidRPr="00E4540B" w:rsidRDefault="00CA6439" w:rsidP="002D29AA">
            <w:pPr>
              <w:pStyle w:val="NormalnyWeb"/>
              <w:spacing w:after="0"/>
              <w:rPr>
                <w:rFonts w:ascii="Arial Narrow" w:hAnsi="Arial Narrow"/>
                <w:sz w:val="18"/>
                <w:szCs w:val="18"/>
              </w:rPr>
            </w:pPr>
            <w:r w:rsidRPr="00E4540B">
              <w:rPr>
                <w:rFonts w:ascii="Arial Narrow" w:hAnsi="Arial Narrow"/>
                <w:sz w:val="18"/>
                <w:szCs w:val="18"/>
              </w:rPr>
              <w:t>Szybkość rekonstrukcji obrazów w rozdzielczości 512 x 512 [obrazów/s]</w:t>
            </w:r>
          </w:p>
        </w:tc>
        <w:tc>
          <w:tcPr>
            <w:tcW w:w="1276" w:type="dxa"/>
            <w:vAlign w:val="center"/>
          </w:tcPr>
          <w:p w14:paraId="16B5A765" w14:textId="77777777" w:rsidR="00CA6439" w:rsidRPr="00E4540B" w:rsidRDefault="00066240" w:rsidP="0011132B">
            <w:pPr>
              <w:pStyle w:val="NormalnyWeb"/>
              <w:spacing w:before="0" w:beforeAutospacing="0" w:after="0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4540B">
              <w:rPr>
                <w:rFonts w:ascii="Arial Narrow" w:hAnsi="Arial Narrow"/>
                <w:sz w:val="18"/>
                <w:szCs w:val="18"/>
              </w:rPr>
              <w:t>≥ 7</w:t>
            </w:r>
            <w:r w:rsidR="00CA6439" w:rsidRPr="00E4540B">
              <w:rPr>
                <w:rFonts w:ascii="Arial Narrow" w:hAnsi="Arial Narrow"/>
                <w:sz w:val="18"/>
                <w:szCs w:val="18"/>
              </w:rPr>
              <w:t>0 obrazów/s</w:t>
            </w:r>
          </w:p>
        </w:tc>
        <w:tc>
          <w:tcPr>
            <w:tcW w:w="1701" w:type="dxa"/>
          </w:tcPr>
          <w:p w14:paraId="16B5A766" w14:textId="77777777" w:rsidR="00CA6439" w:rsidRPr="00E4540B" w:rsidRDefault="00CA6439" w:rsidP="00B55F3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993" w:type="dxa"/>
          </w:tcPr>
          <w:p w14:paraId="16B5A767" w14:textId="77777777" w:rsidR="00CA6439" w:rsidRPr="00E4540B" w:rsidRDefault="00CA6439" w:rsidP="00B55F33">
            <w:pPr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E4540B" w:rsidRPr="00E4540B" w14:paraId="16B5A76E" w14:textId="77777777" w:rsidTr="006248DD">
        <w:tc>
          <w:tcPr>
            <w:tcW w:w="566" w:type="dxa"/>
          </w:tcPr>
          <w:p w14:paraId="16B5A769" w14:textId="77777777" w:rsidR="00CA6439" w:rsidRPr="00E4540B" w:rsidRDefault="00CA6439" w:rsidP="00110459">
            <w:pPr>
              <w:numPr>
                <w:ilvl w:val="0"/>
                <w:numId w:val="2"/>
              </w:numPr>
              <w:ind w:left="426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380" w:type="dxa"/>
          </w:tcPr>
          <w:p w14:paraId="16B5A76A" w14:textId="77777777" w:rsidR="00CA6439" w:rsidRPr="00E4540B" w:rsidRDefault="00CA6439" w:rsidP="00791CE8">
            <w:pPr>
              <w:pStyle w:val="NormalnyWeb"/>
              <w:spacing w:after="0"/>
              <w:rPr>
                <w:rFonts w:ascii="Arial Narrow" w:hAnsi="Arial Narrow"/>
                <w:sz w:val="18"/>
                <w:szCs w:val="18"/>
              </w:rPr>
            </w:pPr>
            <w:r w:rsidRPr="00E4540B">
              <w:rPr>
                <w:rFonts w:ascii="Arial Narrow" w:hAnsi="Arial Narrow"/>
                <w:sz w:val="18"/>
                <w:szCs w:val="18"/>
              </w:rPr>
              <w:t xml:space="preserve">Maksymalna matryca rekonstrukcji obrazów </w:t>
            </w:r>
          </w:p>
        </w:tc>
        <w:tc>
          <w:tcPr>
            <w:tcW w:w="1276" w:type="dxa"/>
            <w:vAlign w:val="center"/>
          </w:tcPr>
          <w:p w14:paraId="16B5A76B" w14:textId="77777777" w:rsidR="00CA6439" w:rsidRPr="00E4540B" w:rsidRDefault="00CA6439" w:rsidP="008870CA">
            <w:pPr>
              <w:pStyle w:val="NormalnyWeb"/>
              <w:spacing w:before="0" w:beforeAutospacing="0" w:after="0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4540B">
              <w:rPr>
                <w:rFonts w:ascii="Arial Narrow" w:hAnsi="Arial Narrow"/>
                <w:sz w:val="18"/>
                <w:szCs w:val="18"/>
              </w:rPr>
              <w:t>≥ 1024 x 1024</w:t>
            </w:r>
          </w:p>
        </w:tc>
        <w:tc>
          <w:tcPr>
            <w:tcW w:w="1701" w:type="dxa"/>
          </w:tcPr>
          <w:p w14:paraId="16B5A76C" w14:textId="77777777" w:rsidR="00CA6439" w:rsidRPr="00E4540B" w:rsidRDefault="00CA6439" w:rsidP="00B55F3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993" w:type="dxa"/>
          </w:tcPr>
          <w:p w14:paraId="16B5A76D" w14:textId="77777777" w:rsidR="00CA6439" w:rsidRPr="00E4540B" w:rsidRDefault="00CA6439" w:rsidP="00B55F33">
            <w:pPr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E4540B" w:rsidRPr="00E4540B" w14:paraId="16B5A774" w14:textId="77777777" w:rsidTr="006248DD">
        <w:tc>
          <w:tcPr>
            <w:tcW w:w="566" w:type="dxa"/>
          </w:tcPr>
          <w:p w14:paraId="16B5A76F" w14:textId="77777777" w:rsidR="00CA6439" w:rsidRPr="00E4540B" w:rsidRDefault="00CA6439" w:rsidP="00110459">
            <w:pPr>
              <w:numPr>
                <w:ilvl w:val="0"/>
                <w:numId w:val="2"/>
              </w:numPr>
              <w:ind w:left="426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380" w:type="dxa"/>
          </w:tcPr>
          <w:p w14:paraId="16B5A770" w14:textId="77777777" w:rsidR="00CA6439" w:rsidRPr="00E4540B" w:rsidRDefault="00CA6439" w:rsidP="00B55F33">
            <w:pPr>
              <w:pStyle w:val="NormalnyWeb"/>
              <w:spacing w:after="0"/>
              <w:rPr>
                <w:rFonts w:ascii="Arial Narrow" w:hAnsi="Arial Narrow"/>
                <w:sz w:val="18"/>
                <w:szCs w:val="18"/>
              </w:rPr>
            </w:pPr>
            <w:r w:rsidRPr="00E4540B">
              <w:rPr>
                <w:rFonts w:ascii="Arial Narrow" w:hAnsi="Arial Narrow"/>
                <w:sz w:val="18"/>
                <w:szCs w:val="18"/>
              </w:rPr>
              <w:t>Dedykowany algorytm rekonstrukcji obrazów redukujący artefakty pochodzące od elementów metalowych i umożliwiający obrazowanie otaczających je tkanek miękkich.</w:t>
            </w:r>
          </w:p>
        </w:tc>
        <w:tc>
          <w:tcPr>
            <w:tcW w:w="1276" w:type="dxa"/>
            <w:vAlign w:val="center"/>
          </w:tcPr>
          <w:p w14:paraId="16B5A771" w14:textId="77777777" w:rsidR="00CA6439" w:rsidRPr="00E4540B" w:rsidRDefault="00CA6439" w:rsidP="00B55F33">
            <w:pPr>
              <w:pStyle w:val="NormalnyWeb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4540B">
              <w:rPr>
                <w:rFonts w:ascii="Arial Narrow" w:hAnsi="Arial Narrow"/>
                <w:sz w:val="18"/>
                <w:szCs w:val="18"/>
              </w:rPr>
              <w:t>Tak</w:t>
            </w:r>
          </w:p>
        </w:tc>
        <w:tc>
          <w:tcPr>
            <w:tcW w:w="1701" w:type="dxa"/>
          </w:tcPr>
          <w:p w14:paraId="16B5A772" w14:textId="77777777" w:rsidR="00CA6439" w:rsidRPr="00E4540B" w:rsidRDefault="00CA6439" w:rsidP="00B55F3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993" w:type="dxa"/>
          </w:tcPr>
          <w:p w14:paraId="16B5A773" w14:textId="77777777" w:rsidR="00CA6439" w:rsidRPr="00E4540B" w:rsidRDefault="00CA6439" w:rsidP="00B55F33">
            <w:pPr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E4540B" w:rsidRPr="00E4540B" w14:paraId="16B5A77C" w14:textId="77777777" w:rsidTr="006248DD">
        <w:tc>
          <w:tcPr>
            <w:tcW w:w="566" w:type="dxa"/>
          </w:tcPr>
          <w:p w14:paraId="16B5A775" w14:textId="77777777" w:rsidR="00E86338" w:rsidRPr="00E4540B" w:rsidRDefault="00E86338" w:rsidP="00110459">
            <w:pPr>
              <w:numPr>
                <w:ilvl w:val="0"/>
                <w:numId w:val="2"/>
              </w:numPr>
              <w:ind w:left="426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380" w:type="dxa"/>
          </w:tcPr>
          <w:p w14:paraId="16B5A776" w14:textId="77777777" w:rsidR="00E86338" w:rsidRPr="00E4540B" w:rsidRDefault="00E86338" w:rsidP="00B55F33">
            <w:pPr>
              <w:pStyle w:val="NormalnyWeb"/>
              <w:spacing w:after="0"/>
              <w:rPr>
                <w:rFonts w:ascii="Arial Narrow" w:hAnsi="Arial Narrow"/>
                <w:sz w:val="18"/>
                <w:szCs w:val="18"/>
              </w:rPr>
            </w:pPr>
            <w:r w:rsidRPr="00E4540B">
              <w:rPr>
                <w:rFonts w:ascii="Arial Narrow" w:hAnsi="Arial Narrow"/>
                <w:sz w:val="18"/>
                <w:szCs w:val="18"/>
              </w:rPr>
              <w:t>Dodatkowy nowoczesny algorytm rekonstrukcji obrazów oparty na technologii głębokiego uczenia (</w:t>
            </w:r>
            <w:proofErr w:type="spellStart"/>
            <w:r w:rsidRPr="00E4540B">
              <w:rPr>
                <w:rFonts w:ascii="Arial Narrow" w:hAnsi="Arial Narrow"/>
                <w:b/>
                <w:sz w:val="18"/>
                <w:szCs w:val="18"/>
              </w:rPr>
              <w:t>Deep</w:t>
            </w:r>
            <w:proofErr w:type="spellEnd"/>
            <w:r w:rsidRPr="00E4540B">
              <w:rPr>
                <w:rFonts w:ascii="Arial Narrow" w:hAnsi="Arial Narrow"/>
                <w:b/>
                <w:sz w:val="18"/>
                <w:szCs w:val="18"/>
              </w:rPr>
              <w:t xml:space="preserve"> Learning</w:t>
            </w:r>
            <w:r w:rsidRPr="00E4540B">
              <w:rPr>
                <w:rFonts w:ascii="Arial Narrow" w:hAnsi="Arial Narrow"/>
                <w:sz w:val="18"/>
                <w:szCs w:val="18"/>
              </w:rPr>
              <w:t xml:space="preserve">) umożliwiający uzyskanie obrazów wysokiej jakości z wykorzystaniem </w:t>
            </w:r>
            <w:r w:rsidRPr="00E4540B">
              <w:rPr>
                <w:rFonts w:ascii="Arial Narrow" w:hAnsi="Arial Narrow"/>
                <w:b/>
                <w:sz w:val="18"/>
                <w:szCs w:val="18"/>
              </w:rPr>
              <w:t>sztucznej inteligencji AI</w:t>
            </w:r>
            <w:r w:rsidRPr="00E4540B">
              <w:rPr>
                <w:rFonts w:ascii="Arial Narrow" w:hAnsi="Arial Narrow"/>
                <w:sz w:val="18"/>
                <w:szCs w:val="18"/>
              </w:rPr>
              <w:t xml:space="preserve"> i bazujący na rekonstrukcji FBP.</w:t>
            </w:r>
          </w:p>
        </w:tc>
        <w:tc>
          <w:tcPr>
            <w:tcW w:w="1276" w:type="dxa"/>
            <w:vAlign w:val="center"/>
          </w:tcPr>
          <w:p w14:paraId="16B5A777" w14:textId="77777777" w:rsidR="00E86338" w:rsidRPr="00E4540B" w:rsidRDefault="00E86338" w:rsidP="00ED57C7">
            <w:pPr>
              <w:pStyle w:val="NormalnyWeb"/>
              <w:spacing w:before="0" w:beforeAutospacing="0" w:after="0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4540B">
              <w:rPr>
                <w:rFonts w:ascii="Arial Narrow" w:hAnsi="Arial Narrow"/>
                <w:sz w:val="18"/>
                <w:szCs w:val="18"/>
              </w:rPr>
              <w:t>Tak/Nie</w:t>
            </w:r>
          </w:p>
          <w:p w14:paraId="16B5A778" w14:textId="77777777" w:rsidR="00E86338" w:rsidRPr="00E4540B" w:rsidRDefault="00E86338" w:rsidP="00ED57C7">
            <w:pPr>
              <w:pStyle w:val="NormalnyWeb"/>
              <w:spacing w:before="0" w:beforeAutospacing="0" w:after="0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4540B">
              <w:rPr>
                <w:rFonts w:ascii="Arial Narrow" w:hAnsi="Arial Narrow"/>
                <w:sz w:val="18"/>
                <w:szCs w:val="18"/>
              </w:rPr>
              <w:t>Podać nazwę</w:t>
            </w:r>
          </w:p>
        </w:tc>
        <w:tc>
          <w:tcPr>
            <w:tcW w:w="1701" w:type="dxa"/>
          </w:tcPr>
          <w:p w14:paraId="16B5A779" w14:textId="77777777" w:rsidR="00E86338" w:rsidRPr="00E4540B" w:rsidRDefault="00E86338" w:rsidP="00ED57C7">
            <w:pPr>
              <w:pStyle w:val="NormalnyWeb"/>
              <w:spacing w:before="0" w:beforeAutospacing="0" w:after="0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4540B">
              <w:rPr>
                <w:rFonts w:ascii="Arial Narrow" w:hAnsi="Arial Narrow"/>
                <w:sz w:val="18"/>
                <w:szCs w:val="18"/>
              </w:rPr>
              <w:t>Tak - 5 pkt</w:t>
            </w:r>
          </w:p>
          <w:p w14:paraId="16B5A77A" w14:textId="77777777" w:rsidR="00E86338" w:rsidRPr="00E4540B" w:rsidRDefault="00E86338" w:rsidP="00ED57C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4540B">
              <w:rPr>
                <w:rFonts w:ascii="Arial Narrow" w:hAnsi="Arial Narrow"/>
                <w:sz w:val="18"/>
                <w:szCs w:val="18"/>
              </w:rPr>
              <w:t>Nie - 0 pkt</w:t>
            </w:r>
          </w:p>
        </w:tc>
        <w:tc>
          <w:tcPr>
            <w:tcW w:w="993" w:type="dxa"/>
          </w:tcPr>
          <w:p w14:paraId="16B5A77B" w14:textId="77777777" w:rsidR="00E86338" w:rsidRPr="00E4540B" w:rsidRDefault="00E86338" w:rsidP="00B55F33">
            <w:pPr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E4540B" w:rsidRPr="00E4540B" w14:paraId="16B5A782" w14:textId="77777777" w:rsidTr="006248DD">
        <w:tc>
          <w:tcPr>
            <w:tcW w:w="566" w:type="dxa"/>
          </w:tcPr>
          <w:p w14:paraId="16B5A77D" w14:textId="77777777" w:rsidR="00E86338" w:rsidRPr="00E4540B" w:rsidRDefault="00E86338" w:rsidP="00110459">
            <w:pPr>
              <w:numPr>
                <w:ilvl w:val="0"/>
                <w:numId w:val="2"/>
              </w:numPr>
              <w:ind w:left="426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380" w:type="dxa"/>
          </w:tcPr>
          <w:p w14:paraId="16B5A77E" w14:textId="77777777" w:rsidR="00E86338" w:rsidRPr="00E4540B" w:rsidRDefault="00E86338" w:rsidP="00B55F33">
            <w:pPr>
              <w:pStyle w:val="NormalnyWeb"/>
              <w:spacing w:after="0"/>
              <w:rPr>
                <w:rFonts w:ascii="Arial Narrow" w:hAnsi="Arial Narrow"/>
                <w:sz w:val="18"/>
                <w:szCs w:val="18"/>
              </w:rPr>
            </w:pPr>
            <w:r w:rsidRPr="00E4540B">
              <w:rPr>
                <w:rFonts w:ascii="Arial Narrow" w:hAnsi="Arial Narrow"/>
                <w:sz w:val="18"/>
                <w:szCs w:val="18"/>
              </w:rPr>
              <w:t>Kompletny zestaw protokołów do badań wszystkich obszarów anatomicznych z możliwością ich projektowania i zapamiętywania</w:t>
            </w:r>
          </w:p>
        </w:tc>
        <w:tc>
          <w:tcPr>
            <w:tcW w:w="1276" w:type="dxa"/>
            <w:vAlign w:val="center"/>
          </w:tcPr>
          <w:p w14:paraId="16B5A77F" w14:textId="77777777" w:rsidR="00E86338" w:rsidRPr="00E4540B" w:rsidRDefault="00E86338" w:rsidP="00B55F33">
            <w:pPr>
              <w:pStyle w:val="NormalnyWeb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4540B">
              <w:rPr>
                <w:rFonts w:ascii="Arial Narrow" w:hAnsi="Arial Narrow"/>
                <w:sz w:val="18"/>
                <w:szCs w:val="18"/>
              </w:rPr>
              <w:t>Tak</w:t>
            </w:r>
          </w:p>
        </w:tc>
        <w:tc>
          <w:tcPr>
            <w:tcW w:w="1701" w:type="dxa"/>
          </w:tcPr>
          <w:p w14:paraId="16B5A780" w14:textId="77777777" w:rsidR="00E86338" w:rsidRPr="00E4540B" w:rsidRDefault="00E86338" w:rsidP="00B55F3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993" w:type="dxa"/>
          </w:tcPr>
          <w:p w14:paraId="16B5A781" w14:textId="77777777" w:rsidR="00E86338" w:rsidRPr="00E4540B" w:rsidRDefault="00E86338" w:rsidP="00B55F33">
            <w:pPr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E4540B" w:rsidRPr="00E4540B" w14:paraId="16B5A788" w14:textId="77777777" w:rsidTr="006248DD">
        <w:tc>
          <w:tcPr>
            <w:tcW w:w="566" w:type="dxa"/>
          </w:tcPr>
          <w:p w14:paraId="16B5A783" w14:textId="77777777" w:rsidR="00E86338" w:rsidRPr="00E4540B" w:rsidRDefault="00E86338" w:rsidP="00110459">
            <w:pPr>
              <w:numPr>
                <w:ilvl w:val="0"/>
                <w:numId w:val="2"/>
              </w:numPr>
              <w:ind w:left="426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380" w:type="dxa"/>
          </w:tcPr>
          <w:p w14:paraId="16B5A784" w14:textId="77777777" w:rsidR="00E86338" w:rsidRPr="00E4540B" w:rsidRDefault="00E86338" w:rsidP="00B55F33">
            <w:pPr>
              <w:pStyle w:val="NormalnyWeb"/>
              <w:spacing w:after="0"/>
              <w:rPr>
                <w:rFonts w:ascii="Arial Narrow" w:hAnsi="Arial Narrow"/>
                <w:sz w:val="18"/>
                <w:szCs w:val="18"/>
              </w:rPr>
            </w:pPr>
            <w:r w:rsidRPr="00E4540B">
              <w:rPr>
                <w:rFonts w:ascii="Arial Narrow" w:hAnsi="Arial Narrow"/>
                <w:sz w:val="18"/>
                <w:szCs w:val="18"/>
              </w:rPr>
              <w:t xml:space="preserve">Ilość możliwych do zaprogramowania (prospektywnie) współbieżnych zadań rekonstrukcyjnych </w:t>
            </w:r>
            <w:r w:rsidRPr="00E4540B">
              <w:rPr>
                <w:rFonts w:ascii="Arial Narrow" w:hAnsi="Arial Narrow"/>
                <w:sz w:val="18"/>
                <w:szCs w:val="18"/>
              </w:rPr>
              <w:lastRenderedPageBreak/>
              <w:t xml:space="preserve">dla jednego </w:t>
            </w:r>
            <w:proofErr w:type="spellStart"/>
            <w:r w:rsidRPr="00E4540B">
              <w:rPr>
                <w:rFonts w:ascii="Arial Narrow" w:hAnsi="Arial Narrow"/>
                <w:sz w:val="18"/>
                <w:szCs w:val="18"/>
              </w:rPr>
              <w:t>protokółu</w:t>
            </w:r>
            <w:proofErr w:type="spellEnd"/>
            <w:r w:rsidRPr="00E4540B">
              <w:rPr>
                <w:rFonts w:ascii="Arial Narrow" w:hAnsi="Arial Narrow"/>
                <w:sz w:val="18"/>
                <w:szCs w:val="18"/>
              </w:rPr>
              <w:t xml:space="preserve"> skanowania </w:t>
            </w:r>
          </w:p>
        </w:tc>
        <w:tc>
          <w:tcPr>
            <w:tcW w:w="1276" w:type="dxa"/>
            <w:vAlign w:val="center"/>
          </w:tcPr>
          <w:p w14:paraId="16B5A785" w14:textId="77777777" w:rsidR="00E86338" w:rsidRPr="00E4540B" w:rsidRDefault="00E86338" w:rsidP="00471FE8">
            <w:pPr>
              <w:pStyle w:val="NormalnyWeb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4540B">
              <w:rPr>
                <w:rFonts w:ascii="Arial Narrow" w:hAnsi="Arial Narrow"/>
                <w:sz w:val="18"/>
                <w:szCs w:val="18"/>
              </w:rPr>
              <w:lastRenderedPageBreak/>
              <w:t>≥ 10</w:t>
            </w:r>
          </w:p>
        </w:tc>
        <w:tc>
          <w:tcPr>
            <w:tcW w:w="1701" w:type="dxa"/>
          </w:tcPr>
          <w:p w14:paraId="16B5A786" w14:textId="77777777" w:rsidR="00E86338" w:rsidRPr="00E4540B" w:rsidRDefault="00E86338" w:rsidP="001C52E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993" w:type="dxa"/>
          </w:tcPr>
          <w:p w14:paraId="16B5A787" w14:textId="77777777" w:rsidR="00E86338" w:rsidRPr="00E4540B" w:rsidRDefault="00E86338" w:rsidP="00B55F33">
            <w:pPr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E4540B" w:rsidRPr="00E4540B" w14:paraId="16B5A794" w14:textId="77777777" w:rsidTr="006248DD">
        <w:tc>
          <w:tcPr>
            <w:tcW w:w="566" w:type="dxa"/>
          </w:tcPr>
          <w:p w14:paraId="16B5A789" w14:textId="77777777" w:rsidR="00E86338" w:rsidRPr="00E4540B" w:rsidRDefault="00E86338" w:rsidP="00110459">
            <w:pPr>
              <w:numPr>
                <w:ilvl w:val="0"/>
                <w:numId w:val="2"/>
              </w:numPr>
              <w:ind w:left="426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380" w:type="dxa"/>
          </w:tcPr>
          <w:p w14:paraId="16B5A78A" w14:textId="77777777" w:rsidR="00E86338" w:rsidRPr="00E4540B" w:rsidRDefault="00E86338" w:rsidP="00B55F33">
            <w:pPr>
              <w:pStyle w:val="NormalnyWeb"/>
              <w:spacing w:before="0" w:beforeAutospacing="0" w:after="0"/>
              <w:rPr>
                <w:rFonts w:ascii="Arial Narrow" w:hAnsi="Arial Narrow"/>
                <w:sz w:val="18"/>
                <w:szCs w:val="18"/>
              </w:rPr>
            </w:pPr>
            <w:r w:rsidRPr="00E4540B">
              <w:rPr>
                <w:rFonts w:ascii="Arial Narrow" w:hAnsi="Arial Narrow"/>
                <w:sz w:val="18"/>
                <w:szCs w:val="18"/>
              </w:rPr>
              <w:t>Interfejs sieciowy zgodnie z DICOM z następującymi klasami serwisowymi:</w:t>
            </w:r>
            <w:r w:rsidRPr="00E4540B">
              <w:rPr>
                <w:rFonts w:ascii="Arial Narrow" w:hAnsi="Arial Narrow"/>
                <w:sz w:val="18"/>
                <w:szCs w:val="18"/>
              </w:rPr>
              <w:br w:type="page"/>
            </w:r>
          </w:p>
          <w:p w14:paraId="16B5A78B" w14:textId="77777777" w:rsidR="00E86338" w:rsidRPr="00E4540B" w:rsidRDefault="00E86338" w:rsidP="00B55F33">
            <w:pPr>
              <w:pStyle w:val="NormalnyWeb"/>
              <w:spacing w:before="0" w:beforeAutospacing="0" w:after="0"/>
              <w:rPr>
                <w:rFonts w:ascii="Arial Narrow" w:hAnsi="Arial Narrow"/>
                <w:sz w:val="18"/>
                <w:szCs w:val="18"/>
                <w:lang w:val="en-US"/>
              </w:rPr>
            </w:pPr>
            <w:r w:rsidRPr="00E4540B">
              <w:rPr>
                <w:rFonts w:ascii="Arial Narrow" w:hAnsi="Arial Narrow"/>
                <w:sz w:val="18"/>
                <w:szCs w:val="18"/>
                <w:lang w:val="en-US"/>
              </w:rPr>
              <w:t>- Send / Receive</w:t>
            </w:r>
            <w:r w:rsidRPr="00E4540B">
              <w:rPr>
                <w:rFonts w:ascii="Arial Narrow" w:hAnsi="Arial Narrow"/>
                <w:sz w:val="18"/>
                <w:szCs w:val="18"/>
                <w:lang w:val="en-US"/>
              </w:rPr>
              <w:br w:type="page"/>
            </w:r>
          </w:p>
          <w:p w14:paraId="16B5A78C" w14:textId="77777777" w:rsidR="00E86338" w:rsidRPr="00E4540B" w:rsidRDefault="00E86338" w:rsidP="00B55F33">
            <w:pPr>
              <w:pStyle w:val="NormalnyWeb"/>
              <w:spacing w:before="0" w:beforeAutospacing="0" w:after="0"/>
              <w:rPr>
                <w:rFonts w:ascii="Arial Narrow" w:hAnsi="Arial Narrow"/>
                <w:sz w:val="18"/>
                <w:szCs w:val="18"/>
                <w:lang w:val="en-US"/>
              </w:rPr>
            </w:pPr>
            <w:r w:rsidRPr="00E4540B">
              <w:rPr>
                <w:rFonts w:ascii="Arial Narrow" w:hAnsi="Arial Narrow"/>
                <w:sz w:val="18"/>
                <w:szCs w:val="18"/>
                <w:lang w:val="en-US"/>
              </w:rPr>
              <w:t>- Basic Print</w:t>
            </w:r>
          </w:p>
          <w:p w14:paraId="16B5A78D" w14:textId="77777777" w:rsidR="00E86338" w:rsidRPr="00E4540B" w:rsidRDefault="00E86338" w:rsidP="00B55F33">
            <w:pPr>
              <w:pStyle w:val="NormalnyWeb"/>
              <w:spacing w:before="0" w:beforeAutospacing="0" w:after="0"/>
              <w:rPr>
                <w:rFonts w:ascii="Arial Narrow" w:hAnsi="Arial Narrow"/>
                <w:sz w:val="18"/>
                <w:szCs w:val="18"/>
                <w:lang w:val="en-US"/>
              </w:rPr>
            </w:pPr>
            <w:r w:rsidRPr="00E4540B">
              <w:rPr>
                <w:rFonts w:ascii="Arial Narrow" w:hAnsi="Arial Narrow"/>
                <w:sz w:val="18"/>
                <w:szCs w:val="18"/>
                <w:lang w:val="en-US"/>
              </w:rPr>
              <w:br w:type="page"/>
              <w:t>- Retrieve</w:t>
            </w:r>
            <w:r w:rsidRPr="00E4540B">
              <w:rPr>
                <w:rFonts w:ascii="Arial Narrow" w:hAnsi="Arial Narrow"/>
                <w:sz w:val="18"/>
                <w:szCs w:val="18"/>
                <w:lang w:val="en-US"/>
              </w:rPr>
              <w:br w:type="page"/>
            </w:r>
          </w:p>
          <w:p w14:paraId="16B5A78E" w14:textId="77777777" w:rsidR="00E86338" w:rsidRPr="00E4540B" w:rsidRDefault="00E86338" w:rsidP="00B55F33">
            <w:pPr>
              <w:pStyle w:val="NormalnyWeb"/>
              <w:spacing w:before="0" w:beforeAutospacing="0" w:after="0"/>
              <w:rPr>
                <w:rFonts w:ascii="Arial Narrow" w:hAnsi="Arial Narrow"/>
                <w:sz w:val="18"/>
                <w:szCs w:val="18"/>
                <w:lang w:val="en-US"/>
              </w:rPr>
            </w:pPr>
            <w:r w:rsidRPr="00E4540B">
              <w:rPr>
                <w:rFonts w:ascii="Arial Narrow" w:hAnsi="Arial Narrow"/>
                <w:sz w:val="18"/>
                <w:szCs w:val="18"/>
                <w:lang w:val="en-US"/>
              </w:rPr>
              <w:t>- Storage</w:t>
            </w:r>
          </w:p>
          <w:p w14:paraId="16B5A78F" w14:textId="77777777" w:rsidR="00E86338" w:rsidRPr="00E4540B" w:rsidRDefault="00E86338" w:rsidP="00B55F33">
            <w:pPr>
              <w:pStyle w:val="NormalnyWeb"/>
              <w:spacing w:before="0" w:beforeAutospacing="0" w:after="0"/>
              <w:rPr>
                <w:rFonts w:ascii="Arial Narrow" w:hAnsi="Arial Narrow"/>
                <w:sz w:val="18"/>
                <w:szCs w:val="18"/>
                <w:lang w:val="en-US"/>
              </w:rPr>
            </w:pPr>
            <w:r w:rsidRPr="00E4540B">
              <w:rPr>
                <w:rFonts w:ascii="Arial Narrow" w:hAnsi="Arial Narrow"/>
                <w:sz w:val="18"/>
                <w:szCs w:val="18"/>
                <w:lang w:val="en-US"/>
              </w:rPr>
              <w:br w:type="page"/>
              <w:t>- Worklist</w:t>
            </w:r>
            <w:r w:rsidRPr="00E4540B">
              <w:rPr>
                <w:rFonts w:ascii="Arial Narrow" w:hAnsi="Arial Narrow"/>
                <w:sz w:val="18"/>
                <w:szCs w:val="18"/>
                <w:lang w:val="en-US"/>
              </w:rPr>
              <w:br w:type="page"/>
            </w:r>
          </w:p>
          <w:p w14:paraId="16B5A790" w14:textId="77777777" w:rsidR="00E86338" w:rsidRPr="00E4540B" w:rsidRDefault="00E86338" w:rsidP="00B55F33">
            <w:pPr>
              <w:pStyle w:val="NormalnyWeb"/>
              <w:spacing w:before="0" w:beforeAutospacing="0" w:after="0"/>
              <w:rPr>
                <w:rFonts w:ascii="Arial Narrow" w:hAnsi="Arial Narrow"/>
                <w:sz w:val="18"/>
                <w:szCs w:val="18"/>
                <w:lang w:val="en-US"/>
              </w:rPr>
            </w:pPr>
            <w:r w:rsidRPr="00E4540B">
              <w:rPr>
                <w:rFonts w:ascii="Arial Narrow" w:hAnsi="Arial Narrow"/>
                <w:sz w:val="18"/>
                <w:szCs w:val="18"/>
                <w:lang w:val="en-US"/>
              </w:rPr>
              <w:t>- Structured Dose Report</w:t>
            </w:r>
          </w:p>
        </w:tc>
        <w:tc>
          <w:tcPr>
            <w:tcW w:w="1276" w:type="dxa"/>
            <w:vAlign w:val="center"/>
          </w:tcPr>
          <w:p w14:paraId="16B5A791" w14:textId="77777777" w:rsidR="00E86338" w:rsidRPr="00E4540B" w:rsidRDefault="00E86338" w:rsidP="00B55F33">
            <w:pPr>
              <w:pStyle w:val="NormalnyWeb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4540B">
              <w:rPr>
                <w:rFonts w:ascii="Arial Narrow" w:hAnsi="Arial Narrow"/>
                <w:sz w:val="18"/>
                <w:szCs w:val="18"/>
              </w:rPr>
              <w:t>Tak</w:t>
            </w:r>
          </w:p>
        </w:tc>
        <w:tc>
          <w:tcPr>
            <w:tcW w:w="1701" w:type="dxa"/>
          </w:tcPr>
          <w:p w14:paraId="16B5A792" w14:textId="77777777" w:rsidR="00E86338" w:rsidRPr="00E4540B" w:rsidRDefault="00E86338" w:rsidP="00B55F3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993" w:type="dxa"/>
          </w:tcPr>
          <w:p w14:paraId="16B5A793" w14:textId="77777777" w:rsidR="00E86338" w:rsidRPr="00E4540B" w:rsidRDefault="00E86338" w:rsidP="00B55F33">
            <w:pPr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E4540B" w:rsidRPr="00E4540B" w14:paraId="16B5A79A" w14:textId="77777777" w:rsidTr="006248DD">
        <w:trPr>
          <w:trHeight w:val="204"/>
        </w:trPr>
        <w:tc>
          <w:tcPr>
            <w:tcW w:w="566" w:type="dxa"/>
          </w:tcPr>
          <w:p w14:paraId="16B5A795" w14:textId="77777777" w:rsidR="00E86338" w:rsidRPr="00E4540B" w:rsidRDefault="00E86338" w:rsidP="00110459">
            <w:pPr>
              <w:numPr>
                <w:ilvl w:val="0"/>
                <w:numId w:val="2"/>
              </w:numPr>
              <w:ind w:left="426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380" w:type="dxa"/>
          </w:tcPr>
          <w:p w14:paraId="16B5A796" w14:textId="77777777" w:rsidR="00E86338" w:rsidRPr="00E4540B" w:rsidRDefault="00E86338" w:rsidP="00B55F33">
            <w:pPr>
              <w:pStyle w:val="NormalnyWeb"/>
              <w:spacing w:after="0"/>
              <w:rPr>
                <w:rFonts w:ascii="Arial Narrow" w:hAnsi="Arial Narrow"/>
                <w:sz w:val="18"/>
                <w:szCs w:val="18"/>
              </w:rPr>
            </w:pPr>
            <w:r w:rsidRPr="00E4540B">
              <w:rPr>
                <w:rFonts w:ascii="Arial Narrow" w:hAnsi="Arial Narrow"/>
                <w:sz w:val="18"/>
                <w:szCs w:val="18"/>
              </w:rPr>
              <w:t xml:space="preserve">Pomiary geometryczne </w:t>
            </w:r>
          </w:p>
        </w:tc>
        <w:tc>
          <w:tcPr>
            <w:tcW w:w="1276" w:type="dxa"/>
            <w:vAlign w:val="center"/>
          </w:tcPr>
          <w:p w14:paraId="16B5A797" w14:textId="77777777" w:rsidR="00E86338" w:rsidRPr="00E4540B" w:rsidRDefault="00E86338" w:rsidP="00B55F3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4540B">
              <w:rPr>
                <w:rFonts w:ascii="Arial Narrow" w:hAnsi="Arial Narrow"/>
                <w:sz w:val="18"/>
                <w:szCs w:val="18"/>
              </w:rPr>
              <w:t>Tak</w:t>
            </w:r>
          </w:p>
        </w:tc>
        <w:tc>
          <w:tcPr>
            <w:tcW w:w="1701" w:type="dxa"/>
          </w:tcPr>
          <w:p w14:paraId="16B5A798" w14:textId="77777777" w:rsidR="00E86338" w:rsidRPr="00E4540B" w:rsidRDefault="00E86338" w:rsidP="00B55F3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993" w:type="dxa"/>
          </w:tcPr>
          <w:p w14:paraId="16B5A799" w14:textId="77777777" w:rsidR="00E86338" w:rsidRPr="00E4540B" w:rsidRDefault="00E86338" w:rsidP="00B55F33">
            <w:pPr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E4540B" w:rsidRPr="00E4540B" w14:paraId="16B5A7A0" w14:textId="77777777" w:rsidTr="006248DD">
        <w:trPr>
          <w:trHeight w:val="204"/>
        </w:trPr>
        <w:tc>
          <w:tcPr>
            <w:tcW w:w="566" w:type="dxa"/>
          </w:tcPr>
          <w:p w14:paraId="16B5A79B" w14:textId="77777777" w:rsidR="00E86338" w:rsidRPr="00E4540B" w:rsidRDefault="00E86338" w:rsidP="00110459">
            <w:pPr>
              <w:numPr>
                <w:ilvl w:val="0"/>
                <w:numId w:val="2"/>
              </w:numPr>
              <w:ind w:left="426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380" w:type="dxa"/>
          </w:tcPr>
          <w:p w14:paraId="16B5A79C" w14:textId="77777777" w:rsidR="00E86338" w:rsidRPr="00E4540B" w:rsidRDefault="00E86338" w:rsidP="00471FE8">
            <w:pPr>
              <w:pStyle w:val="NormalnyWeb"/>
              <w:spacing w:after="0"/>
              <w:rPr>
                <w:rFonts w:ascii="Arial Narrow" w:hAnsi="Arial Narrow"/>
                <w:sz w:val="18"/>
                <w:szCs w:val="18"/>
              </w:rPr>
            </w:pPr>
            <w:r w:rsidRPr="00E4540B">
              <w:rPr>
                <w:rFonts w:ascii="Arial Narrow" w:hAnsi="Arial Narrow"/>
                <w:sz w:val="18"/>
                <w:szCs w:val="18"/>
              </w:rPr>
              <w:t xml:space="preserve">Rekonstrukcje MIP, MPR, VRT itp.  </w:t>
            </w:r>
          </w:p>
        </w:tc>
        <w:tc>
          <w:tcPr>
            <w:tcW w:w="1276" w:type="dxa"/>
            <w:vAlign w:val="center"/>
          </w:tcPr>
          <w:p w14:paraId="16B5A79D" w14:textId="77777777" w:rsidR="00E86338" w:rsidRPr="00E4540B" w:rsidRDefault="00E86338" w:rsidP="00B55F3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4540B">
              <w:rPr>
                <w:rFonts w:ascii="Arial Narrow" w:hAnsi="Arial Narrow"/>
                <w:sz w:val="18"/>
                <w:szCs w:val="18"/>
              </w:rPr>
              <w:t>Tak</w:t>
            </w:r>
          </w:p>
        </w:tc>
        <w:tc>
          <w:tcPr>
            <w:tcW w:w="1701" w:type="dxa"/>
          </w:tcPr>
          <w:p w14:paraId="16B5A79E" w14:textId="77777777" w:rsidR="00E86338" w:rsidRPr="00E4540B" w:rsidRDefault="00E86338" w:rsidP="00B55F3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993" w:type="dxa"/>
          </w:tcPr>
          <w:p w14:paraId="16B5A79F" w14:textId="77777777" w:rsidR="00E86338" w:rsidRPr="00E4540B" w:rsidRDefault="00E86338" w:rsidP="00B55F33">
            <w:pPr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E4540B" w:rsidRPr="00E4540B" w14:paraId="16B5A7A6" w14:textId="77777777" w:rsidTr="006248DD">
        <w:tc>
          <w:tcPr>
            <w:tcW w:w="566" w:type="dxa"/>
          </w:tcPr>
          <w:p w14:paraId="16B5A7A1" w14:textId="77777777" w:rsidR="00E86338" w:rsidRPr="00E4540B" w:rsidRDefault="00E86338" w:rsidP="00110459">
            <w:pPr>
              <w:numPr>
                <w:ilvl w:val="0"/>
                <w:numId w:val="2"/>
              </w:numPr>
              <w:ind w:left="426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380" w:type="dxa"/>
          </w:tcPr>
          <w:p w14:paraId="16B5A7A2" w14:textId="77777777" w:rsidR="00E86338" w:rsidRPr="00E4540B" w:rsidRDefault="00E86338" w:rsidP="002A04D3">
            <w:pPr>
              <w:pStyle w:val="NormalnyWeb"/>
              <w:spacing w:after="0"/>
              <w:rPr>
                <w:rFonts w:ascii="Arial Narrow" w:hAnsi="Arial Narrow"/>
                <w:sz w:val="18"/>
                <w:szCs w:val="18"/>
              </w:rPr>
            </w:pPr>
            <w:r w:rsidRPr="00E4540B">
              <w:rPr>
                <w:rFonts w:ascii="Arial Narrow" w:hAnsi="Arial Narrow"/>
                <w:sz w:val="18"/>
                <w:szCs w:val="18"/>
              </w:rPr>
              <w:t>Oprogramowanie do synchronizacji i automatycznego startu badania spiralnego na podstawie analizy napływu środka cieniującego w zadanej warstwie.</w:t>
            </w:r>
          </w:p>
        </w:tc>
        <w:tc>
          <w:tcPr>
            <w:tcW w:w="1276" w:type="dxa"/>
            <w:vAlign w:val="center"/>
          </w:tcPr>
          <w:p w14:paraId="16B5A7A3" w14:textId="77777777" w:rsidR="00E86338" w:rsidRPr="00E4540B" w:rsidRDefault="00E86338" w:rsidP="00B55F3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4540B">
              <w:rPr>
                <w:rFonts w:ascii="Arial Narrow" w:hAnsi="Arial Narrow"/>
                <w:sz w:val="18"/>
                <w:szCs w:val="18"/>
              </w:rPr>
              <w:t>Tak</w:t>
            </w:r>
          </w:p>
        </w:tc>
        <w:tc>
          <w:tcPr>
            <w:tcW w:w="1701" w:type="dxa"/>
          </w:tcPr>
          <w:p w14:paraId="16B5A7A4" w14:textId="77777777" w:rsidR="00E86338" w:rsidRPr="00E4540B" w:rsidRDefault="00E86338" w:rsidP="00B55F3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993" w:type="dxa"/>
          </w:tcPr>
          <w:p w14:paraId="16B5A7A5" w14:textId="77777777" w:rsidR="00E86338" w:rsidRPr="00E4540B" w:rsidRDefault="00E86338" w:rsidP="00B55F33">
            <w:pPr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E4540B" w:rsidRPr="00E4540B" w14:paraId="16B5A7AC" w14:textId="77777777" w:rsidTr="006248DD">
        <w:tc>
          <w:tcPr>
            <w:tcW w:w="566" w:type="dxa"/>
          </w:tcPr>
          <w:p w14:paraId="16B5A7A7" w14:textId="77777777" w:rsidR="00E86338" w:rsidRPr="00E4540B" w:rsidRDefault="00E86338" w:rsidP="00110459">
            <w:pPr>
              <w:numPr>
                <w:ilvl w:val="0"/>
                <w:numId w:val="2"/>
              </w:numPr>
              <w:ind w:left="426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380" w:type="dxa"/>
          </w:tcPr>
          <w:p w14:paraId="16B5A7A8" w14:textId="77777777" w:rsidR="00E86338" w:rsidRPr="00E4540B" w:rsidRDefault="00E86338" w:rsidP="00B55F33">
            <w:pPr>
              <w:pStyle w:val="NormalnyWeb"/>
              <w:spacing w:after="0"/>
              <w:rPr>
                <w:rFonts w:ascii="Arial Narrow" w:hAnsi="Arial Narrow"/>
                <w:sz w:val="18"/>
                <w:szCs w:val="18"/>
              </w:rPr>
            </w:pPr>
            <w:r w:rsidRPr="00E4540B">
              <w:rPr>
                <w:rFonts w:ascii="Arial Narrow" w:hAnsi="Arial Narrow"/>
                <w:sz w:val="18"/>
                <w:szCs w:val="18"/>
              </w:rPr>
              <w:t xml:space="preserve">Sterowanie </w:t>
            </w:r>
            <w:proofErr w:type="spellStart"/>
            <w:r w:rsidRPr="00E4540B">
              <w:rPr>
                <w:rFonts w:ascii="Arial Narrow" w:hAnsi="Arial Narrow"/>
                <w:sz w:val="18"/>
                <w:szCs w:val="18"/>
              </w:rPr>
              <w:t>wstrzykiwaczem</w:t>
            </w:r>
            <w:proofErr w:type="spellEnd"/>
            <w:r w:rsidRPr="00E4540B">
              <w:rPr>
                <w:rFonts w:ascii="Arial Narrow" w:hAnsi="Arial Narrow"/>
                <w:sz w:val="18"/>
                <w:szCs w:val="18"/>
              </w:rPr>
              <w:t xml:space="preserve"> kontrastu bezpośrednio z konsoli tomografu komputerowego. Możliwość programowania i zapamiętywania parametrów </w:t>
            </w:r>
            <w:proofErr w:type="spellStart"/>
            <w:r w:rsidRPr="00E4540B">
              <w:rPr>
                <w:rFonts w:ascii="Arial Narrow" w:hAnsi="Arial Narrow"/>
                <w:sz w:val="18"/>
                <w:szCs w:val="18"/>
              </w:rPr>
              <w:t>wstrzykiwacza</w:t>
            </w:r>
            <w:proofErr w:type="spellEnd"/>
            <w:r w:rsidRPr="00E4540B">
              <w:rPr>
                <w:rFonts w:ascii="Arial Narrow" w:hAnsi="Arial Narrow"/>
                <w:sz w:val="18"/>
                <w:szCs w:val="18"/>
              </w:rPr>
              <w:t xml:space="preserve"> bezpośrednio w protokole badania na konsoli operatorskiej. Sprzężenie klasy min. IV wg. </w:t>
            </w:r>
            <w:proofErr w:type="spellStart"/>
            <w:r w:rsidRPr="00E4540B">
              <w:rPr>
                <w:rFonts w:ascii="Arial Narrow" w:hAnsi="Arial Narrow"/>
                <w:sz w:val="18"/>
                <w:szCs w:val="18"/>
              </w:rPr>
              <w:t>CiA</w:t>
            </w:r>
            <w:proofErr w:type="spellEnd"/>
            <w:r w:rsidRPr="00E4540B">
              <w:rPr>
                <w:rFonts w:ascii="Arial Narrow" w:hAnsi="Arial Narrow"/>
                <w:sz w:val="18"/>
                <w:szCs w:val="18"/>
              </w:rPr>
              <w:t xml:space="preserve"> 425 z dostarczonym </w:t>
            </w:r>
            <w:proofErr w:type="spellStart"/>
            <w:r w:rsidRPr="00E4540B">
              <w:rPr>
                <w:rFonts w:ascii="Arial Narrow" w:hAnsi="Arial Narrow"/>
                <w:sz w:val="18"/>
                <w:szCs w:val="18"/>
              </w:rPr>
              <w:t>wstrzykiwaczem</w:t>
            </w:r>
            <w:proofErr w:type="spellEnd"/>
          </w:p>
        </w:tc>
        <w:tc>
          <w:tcPr>
            <w:tcW w:w="1276" w:type="dxa"/>
            <w:vAlign w:val="center"/>
          </w:tcPr>
          <w:p w14:paraId="16B5A7A9" w14:textId="77777777" w:rsidR="00E86338" w:rsidRPr="00E4540B" w:rsidRDefault="00E86338" w:rsidP="00B55F3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4540B">
              <w:rPr>
                <w:rFonts w:ascii="Arial Narrow" w:hAnsi="Arial Narrow"/>
                <w:sz w:val="18"/>
                <w:szCs w:val="18"/>
              </w:rPr>
              <w:t>Tak</w:t>
            </w:r>
          </w:p>
        </w:tc>
        <w:tc>
          <w:tcPr>
            <w:tcW w:w="1701" w:type="dxa"/>
          </w:tcPr>
          <w:p w14:paraId="16B5A7AA" w14:textId="77777777" w:rsidR="00E86338" w:rsidRPr="00E4540B" w:rsidRDefault="00E86338" w:rsidP="00B55F3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993" w:type="dxa"/>
          </w:tcPr>
          <w:p w14:paraId="16B5A7AB" w14:textId="77777777" w:rsidR="00E86338" w:rsidRPr="00E4540B" w:rsidRDefault="00E86338" w:rsidP="00B55F33">
            <w:pPr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E4540B" w:rsidRPr="00E4540B" w14:paraId="16B5A7B2" w14:textId="77777777" w:rsidTr="006248DD">
        <w:tc>
          <w:tcPr>
            <w:tcW w:w="566" w:type="dxa"/>
          </w:tcPr>
          <w:p w14:paraId="16B5A7AD" w14:textId="77777777" w:rsidR="00E86338" w:rsidRPr="00E4540B" w:rsidRDefault="00E86338" w:rsidP="00110459">
            <w:pPr>
              <w:numPr>
                <w:ilvl w:val="0"/>
                <w:numId w:val="2"/>
              </w:numPr>
              <w:ind w:left="426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380" w:type="dxa"/>
          </w:tcPr>
          <w:p w14:paraId="16B5A7AE" w14:textId="77777777" w:rsidR="00E86338" w:rsidRPr="00E4540B" w:rsidRDefault="00E86338" w:rsidP="00B55F33">
            <w:pPr>
              <w:pStyle w:val="NormalnyWeb"/>
              <w:spacing w:after="0"/>
              <w:rPr>
                <w:rFonts w:ascii="Arial Narrow" w:hAnsi="Arial Narrow"/>
                <w:sz w:val="18"/>
                <w:szCs w:val="18"/>
              </w:rPr>
            </w:pPr>
            <w:r w:rsidRPr="00E4540B">
              <w:rPr>
                <w:rFonts w:ascii="Arial Narrow" w:hAnsi="Arial Narrow"/>
                <w:sz w:val="18"/>
                <w:szCs w:val="18"/>
              </w:rPr>
              <w:t xml:space="preserve">Automatyczny raport dotyczący rzeczywistych parametrów kontrastu (co najmniej objętość, szybkość wstrzyknięcia, opóźnienie) jaką otrzymał pacjent w każdej serii dołączany do badania w postaci dodatkowej serii </w:t>
            </w:r>
            <w:proofErr w:type="gramStart"/>
            <w:r w:rsidRPr="00E4540B">
              <w:rPr>
                <w:rFonts w:ascii="Arial Narrow" w:hAnsi="Arial Narrow"/>
                <w:sz w:val="18"/>
                <w:szCs w:val="18"/>
              </w:rPr>
              <w:t>DICOM  z</w:t>
            </w:r>
            <w:proofErr w:type="gramEnd"/>
            <w:r w:rsidRPr="00E4540B">
              <w:rPr>
                <w:rFonts w:ascii="Arial Narrow" w:hAnsi="Arial Narrow"/>
                <w:sz w:val="18"/>
                <w:szCs w:val="18"/>
              </w:rPr>
              <w:t xml:space="preserve"> możliwością jego </w:t>
            </w:r>
            <w:proofErr w:type="gramStart"/>
            <w:r w:rsidRPr="00E4540B">
              <w:rPr>
                <w:rFonts w:ascii="Arial Narrow" w:hAnsi="Arial Narrow"/>
                <w:sz w:val="18"/>
                <w:szCs w:val="18"/>
              </w:rPr>
              <w:t>zapamiętania  i</w:t>
            </w:r>
            <w:proofErr w:type="gramEnd"/>
            <w:r w:rsidRPr="00E4540B">
              <w:rPr>
                <w:rFonts w:ascii="Arial Narrow" w:hAnsi="Arial Narrow"/>
                <w:sz w:val="18"/>
                <w:szCs w:val="18"/>
              </w:rPr>
              <w:t xml:space="preserve"> wydruku.</w:t>
            </w:r>
          </w:p>
        </w:tc>
        <w:tc>
          <w:tcPr>
            <w:tcW w:w="1276" w:type="dxa"/>
            <w:vAlign w:val="center"/>
          </w:tcPr>
          <w:p w14:paraId="16B5A7AF" w14:textId="77777777" w:rsidR="00E86338" w:rsidRPr="00E4540B" w:rsidRDefault="00E86338" w:rsidP="00B55F3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4540B">
              <w:rPr>
                <w:rFonts w:ascii="Arial Narrow" w:hAnsi="Arial Narrow"/>
                <w:sz w:val="18"/>
                <w:szCs w:val="18"/>
              </w:rPr>
              <w:t>Tak</w:t>
            </w:r>
          </w:p>
        </w:tc>
        <w:tc>
          <w:tcPr>
            <w:tcW w:w="1701" w:type="dxa"/>
          </w:tcPr>
          <w:p w14:paraId="16B5A7B0" w14:textId="77777777" w:rsidR="00E86338" w:rsidRPr="00E4540B" w:rsidRDefault="00E86338" w:rsidP="00B55F3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993" w:type="dxa"/>
          </w:tcPr>
          <w:p w14:paraId="16B5A7B1" w14:textId="77777777" w:rsidR="00E86338" w:rsidRPr="00E4540B" w:rsidRDefault="00E86338" w:rsidP="00B55F33">
            <w:pPr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E4540B" w:rsidRPr="00E4540B" w14:paraId="16B5A7B8" w14:textId="77777777" w:rsidTr="006248DD">
        <w:tc>
          <w:tcPr>
            <w:tcW w:w="566" w:type="dxa"/>
          </w:tcPr>
          <w:p w14:paraId="16B5A7B3" w14:textId="77777777" w:rsidR="00E86338" w:rsidRPr="00E4540B" w:rsidRDefault="00E86338" w:rsidP="00110459">
            <w:pPr>
              <w:numPr>
                <w:ilvl w:val="0"/>
                <w:numId w:val="2"/>
              </w:numPr>
              <w:ind w:left="426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380" w:type="dxa"/>
          </w:tcPr>
          <w:p w14:paraId="16B5A7B4" w14:textId="77777777" w:rsidR="00E86338" w:rsidRPr="00E4540B" w:rsidRDefault="00E86338" w:rsidP="00B55F33">
            <w:pPr>
              <w:pStyle w:val="NormalnyWeb"/>
              <w:spacing w:after="0"/>
              <w:rPr>
                <w:rFonts w:ascii="Arial Narrow" w:hAnsi="Arial Narrow"/>
                <w:sz w:val="18"/>
                <w:szCs w:val="18"/>
              </w:rPr>
            </w:pPr>
            <w:r w:rsidRPr="00E4540B">
              <w:rPr>
                <w:rFonts w:ascii="Arial Narrow" w:hAnsi="Arial Narrow"/>
                <w:sz w:val="18"/>
                <w:szCs w:val="18"/>
              </w:rPr>
              <w:t>Automatyczne powiadamiane obsługi tomografu, przez wyświetlenie odpowiedniego komunikatu, o możliwości przekroczenia referencyjnej dawki promieniowania w danym badaniu.</w:t>
            </w:r>
          </w:p>
        </w:tc>
        <w:tc>
          <w:tcPr>
            <w:tcW w:w="1276" w:type="dxa"/>
            <w:vAlign w:val="center"/>
          </w:tcPr>
          <w:p w14:paraId="16B5A7B5" w14:textId="77777777" w:rsidR="00E86338" w:rsidRPr="00E4540B" w:rsidRDefault="00E86338" w:rsidP="00B55F3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4540B">
              <w:rPr>
                <w:rFonts w:ascii="Arial Narrow" w:hAnsi="Arial Narrow"/>
                <w:sz w:val="18"/>
                <w:szCs w:val="18"/>
              </w:rPr>
              <w:t>Tak</w:t>
            </w:r>
          </w:p>
        </w:tc>
        <w:tc>
          <w:tcPr>
            <w:tcW w:w="1701" w:type="dxa"/>
          </w:tcPr>
          <w:p w14:paraId="16B5A7B6" w14:textId="77777777" w:rsidR="00E86338" w:rsidRPr="00E4540B" w:rsidRDefault="00E86338" w:rsidP="00B55F3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993" w:type="dxa"/>
          </w:tcPr>
          <w:p w14:paraId="16B5A7B7" w14:textId="77777777" w:rsidR="00E86338" w:rsidRPr="00E4540B" w:rsidRDefault="00E86338" w:rsidP="00B55F33">
            <w:pPr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E4540B" w:rsidRPr="00E4540B" w14:paraId="16B5A7BE" w14:textId="77777777" w:rsidTr="006248DD">
        <w:tc>
          <w:tcPr>
            <w:tcW w:w="566" w:type="dxa"/>
          </w:tcPr>
          <w:p w14:paraId="16B5A7B9" w14:textId="77777777" w:rsidR="00E86338" w:rsidRPr="00E4540B" w:rsidRDefault="00E86338" w:rsidP="0016481F">
            <w:pPr>
              <w:ind w:left="426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380" w:type="dxa"/>
            <w:shd w:val="clear" w:color="auto" w:fill="D9D9D9" w:themeFill="background1" w:themeFillShade="D9"/>
          </w:tcPr>
          <w:p w14:paraId="16B5A7BA" w14:textId="77777777" w:rsidR="00E86338" w:rsidRPr="00E4540B" w:rsidRDefault="00E86338" w:rsidP="00064350">
            <w:pPr>
              <w:rPr>
                <w:rFonts w:ascii="Arial Narrow" w:hAnsi="Arial Narrow"/>
                <w:sz w:val="18"/>
                <w:szCs w:val="18"/>
              </w:rPr>
            </w:pPr>
            <w:r w:rsidRPr="00E4540B">
              <w:rPr>
                <w:rFonts w:ascii="Arial Narrow" w:hAnsi="Arial Narrow"/>
                <w:sz w:val="18"/>
                <w:szCs w:val="18"/>
              </w:rPr>
              <w:t>Serwer aplikacyjny z konsolą lekarską</w:t>
            </w:r>
          </w:p>
        </w:tc>
        <w:tc>
          <w:tcPr>
            <w:tcW w:w="1276" w:type="dxa"/>
            <w:vAlign w:val="center"/>
          </w:tcPr>
          <w:p w14:paraId="16B5A7BB" w14:textId="77777777" w:rsidR="00E86338" w:rsidRPr="00E4540B" w:rsidRDefault="00E86338" w:rsidP="00DA728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701" w:type="dxa"/>
          </w:tcPr>
          <w:p w14:paraId="16B5A7BC" w14:textId="77777777" w:rsidR="00E86338" w:rsidRPr="00E4540B" w:rsidRDefault="00E86338" w:rsidP="00DA728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993" w:type="dxa"/>
          </w:tcPr>
          <w:p w14:paraId="16B5A7BD" w14:textId="77777777" w:rsidR="00E86338" w:rsidRPr="00E4540B" w:rsidRDefault="00E86338" w:rsidP="00DA7288">
            <w:pPr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E4540B" w:rsidRPr="00E4540B" w14:paraId="16B5A7C9" w14:textId="77777777" w:rsidTr="006248DD">
        <w:trPr>
          <w:trHeight w:val="143"/>
        </w:trPr>
        <w:tc>
          <w:tcPr>
            <w:tcW w:w="566" w:type="dxa"/>
          </w:tcPr>
          <w:p w14:paraId="16B5A7BF" w14:textId="77777777" w:rsidR="00E86338" w:rsidRPr="00E4540B" w:rsidRDefault="00E86338" w:rsidP="00110459">
            <w:pPr>
              <w:numPr>
                <w:ilvl w:val="0"/>
                <w:numId w:val="2"/>
              </w:numPr>
              <w:ind w:left="426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380" w:type="dxa"/>
          </w:tcPr>
          <w:p w14:paraId="16B5A7C0" w14:textId="77777777" w:rsidR="00E86338" w:rsidRPr="00E4540B" w:rsidRDefault="00E86338" w:rsidP="00A1530C">
            <w:pPr>
              <w:pStyle w:val="NormalnyWeb"/>
              <w:spacing w:before="0" w:beforeAutospacing="0" w:after="0"/>
              <w:rPr>
                <w:rFonts w:ascii="Arial Narrow" w:hAnsi="Arial Narrow"/>
                <w:sz w:val="18"/>
                <w:szCs w:val="18"/>
              </w:rPr>
            </w:pPr>
            <w:r w:rsidRPr="00E4540B">
              <w:rPr>
                <w:rFonts w:ascii="Arial Narrow" w:hAnsi="Arial Narrow"/>
                <w:sz w:val="18"/>
                <w:szCs w:val="18"/>
              </w:rPr>
              <w:t>Serwer aplikacyjny:</w:t>
            </w:r>
          </w:p>
          <w:p w14:paraId="16B5A7C1" w14:textId="77777777" w:rsidR="00E86338" w:rsidRPr="00E4540B" w:rsidRDefault="00E86338" w:rsidP="00A1530C">
            <w:pPr>
              <w:pStyle w:val="NormalnyWeb"/>
              <w:numPr>
                <w:ilvl w:val="0"/>
                <w:numId w:val="1"/>
              </w:numPr>
              <w:spacing w:before="0" w:beforeAutospacing="0" w:after="0"/>
              <w:rPr>
                <w:rFonts w:ascii="Arial Narrow" w:hAnsi="Arial Narrow"/>
                <w:sz w:val="18"/>
                <w:szCs w:val="18"/>
              </w:rPr>
            </w:pPr>
            <w:r w:rsidRPr="00E4540B">
              <w:rPr>
                <w:rFonts w:ascii="Arial Narrow" w:hAnsi="Arial Narrow"/>
                <w:sz w:val="18"/>
                <w:szCs w:val="18"/>
              </w:rPr>
              <w:t xml:space="preserve">pamięć RAM: min. 96 GB </w:t>
            </w:r>
          </w:p>
          <w:p w14:paraId="16B5A7C2" w14:textId="77777777" w:rsidR="00E86338" w:rsidRPr="00E4540B" w:rsidRDefault="00E86338" w:rsidP="00A1530C">
            <w:pPr>
              <w:pStyle w:val="NormalnyWeb"/>
              <w:numPr>
                <w:ilvl w:val="0"/>
                <w:numId w:val="1"/>
              </w:numPr>
              <w:spacing w:before="0" w:beforeAutospacing="0" w:after="0"/>
              <w:rPr>
                <w:rFonts w:ascii="Arial Narrow" w:hAnsi="Arial Narrow"/>
                <w:sz w:val="18"/>
                <w:szCs w:val="18"/>
              </w:rPr>
            </w:pPr>
            <w:r w:rsidRPr="00E4540B">
              <w:rPr>
                <w:rFonts w:ascii="Arial Narrow" w:hAnsi="Arial Narrow"/>
                <w:sz w:val="18"/>
                <w:szCs w:val="18"/>
              </w:rPr>
              <w:t>pojemności macierzy: min. 3 TB</w:t>
            </w:r>
          </w:p>
          <w:p w14:paraId="16B5A7C3" w14:textId="77777777" w:rsidR="00E86338" w:rsidRPr="00E4540B" w:rsidRDefault="00E86338" w:rsidP="00A1530C">
            <w:pPr>
              <w:pStyle w:val="NormalnyWeb"/>
              <w:numPr>
                <w:ilvl w:val="0"/>
                <w:numId w:val="1"/>
              </w:numPr>
              <w:spacing w:before="0" w:beforeAutospacing="0" w:after="0"/>
              <w:rPr>
                <w:rFonts w:ascii="Arial Narrow" w:hAnsi="Arial Narrow"/>
                <w:sz w:val="18"/>
                <w:szCs w:val="18"/>
              </w:rPr>
            </w:pPr>
            <w:r w:rsidRPr="00E4540B">
              <w:rPr>
                <w:rFonts w:ascii="Arial Narrow" w:hAnsi="Arial Narrow"/>
                <w:sz w:val="18"/>
                <w:szCs w:val="18"/>
              </w:rPr>
              <w:t>Konsola lekarska – wyposażona w diagnostyczny monitor medyczny o przekątnej min. 30” i monitor opisowy o przekątnej min. 22"</w:t>
            </w:r>
          </w:p>
          <w:p w14:paraId="16B5A7C4" w14:textId="77777777" w:rsidR="00E86338" w:rsidRPr="00E4540B" w:rsidRDefault="00E86338" w:rsidP="00066240">
            <w:pPr>
              <w:pStyle w:val="NormalnyWeb"/>
              <w:numPr>
                <w:ilvl w:val="0"/>
                <w:numId w:val="1"/>
              </w:numPr>
              <w:spacing w:before="0" w:beforeAutospacing="0" w:after="0"/>
              <w:rPr>
                <w:sz w:val="18"/>
                <w:szCs w:val="18"/>
              </w:rPr>
            </w:pPr>
            <w:r w:rsidRPr="00E4540B">
              <w:rPr>
                <w:rFonts w:ascii="Arial Narrow" w:hAnsi="Arial Narrow"/>
                <w:sz w:val="18"/>
                <w:szCs w:val="18"/>
              </w:rPr>
              <w:t>oprogramowanie Windows 11 z pakietem Office</w:t>
            </w:r>
            <w:r w:rsidRPr="00E4540B">
              <w:rPr>
                <w:sz w:val="18"/>
                <w:szCs w:val="18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14:paraId="16B5A7C5" w14:textId="77777777" w:rsidR="00E86338" w:rsidRPr="00E4540B" w:rsidRDefault="00E86338" w:rsidP="00850EF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4540B">
              <w:rPr>
                <w:rFonts w:ascii="Arial Narrow" w:hAnsi="Arial Narrow"/>
                <w:sz w:val="18"/>
                <w:szCs w:val="18"/>
              </w:rPr>
              <w:t>Tak</w:t>
            </w:r>
          </w:p>
          <w:p w14:paraId="16B5A7C6" w14:textId="77777777" w:rsidR="00E86338" w:rsidRPr="00E4540B" w:rsidRDefault="00E86338" w:rsidP="00850EF8">
            <w:pPr>
              <w:jc w:val="center"/>
              <w:rPr>
                <w:rFonts w:ascii="Arial Narrow" w:eastAsia="SimSun" w:hAnsi="Arial Narrow"/>
                <w:sz w:val="18"/>
                <w:szCs w:val="18"/>
                <w:lang w:eastAsia="zh-CN"/>
              </w:rPr>
            </w:pPr>
            <w:r w:rsidRPr="00E4540B">
              <w:rPr>
                <w:rFonts w:ascii="Arial Narrow" w:hAnsi="Arial Narrow"/>
                <w:sz w:val="18"/>
                <w:szCs w:val="18"/>
              </w:rPr>
              <w:t xml:space="preserve">Podać </w:t>
            </w:r>
            <w:proofErr w:type="gramStart"/>
            <w:r w:rsidRPr="00E4540B">
              <w:rPr>
                <w:rFonts w:ascii="Arial Narrow" w:hAnsi="Arial Narrow"/>
                <w:sz w:val="18"/>
                <w:szCs w:val="18"/>
              </w:rPr>
              <w:t>nazwę  i</w:t>
            </w:r>
            <w:proofErr w:type="gramEnd"/>
            <w:r w:rsidRPr="00E4540B">
              <w:rPr>
                <w:rFonts w:ascii="Arial Narrow" w:hAnsi="Arial Narrow"/>
                <w:sz w:val="18"/>
                <w:szCs w:val="18"/>
              </w:rPr>
              <w:t xml:space="preserve"> producenta</w:t>
            </w:r>
          </w:p>
        </w:tc>
        <w:tc>
          <w:tcPr>
            <w:tcW w:w="1701" w:type="dxa"/>
          </w:tcPr>
          <w:p w14:paraId="16B5A7C7" w14:textId="77777777" w:rsidR="00E86338" w:rsidRPr="00E4540B" w:rsidRDefault="00E86338" w:rsidP="00DF29E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993" w:type="dxa"/>
          </w:tcPr>
          <w:p w14:paraId="16B5A7C8" w14:textId="77777777" w:rsidR="00E86338" w:rsidRPr="00E4540B" w:rsidRDefault="00E86338" w:rsidP="00DF29ED">
            <w:pPr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E4540B" w:rsidRPr="00E4540B" w14:paraId="16B5A7CF" w14:textId="77777777" w:rsidTr="006248DD">
        <w:tc>
          <w:tcPr>
            <w:tcW w:w="566" w:type="dxa"/>
          </w:tcPr>
          <w:p w14:paraId="16B5A7CA" w14:textId="77777777" w:rsidR="00E86338" w:rsidRPr="00E4540B" w:rsidRDefault="00E86338" w:rsidP="00110459">
            <w:pPr>
              <w:numPr>
                <w:ilvl w:val="0"/>
                <w:numId w:val="2"/>
              </w:numPr>
              <w:ind w:left="426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380" w:type="dxa"/>
          </w:tcPr>
          <w:p w14:paraId="16B5A7CB" w14:textId="77777777" w:rsidR="00E86338" w:rsidRPr="00E4540B" w:rsidRDefault="00E86338" w:rsidP="00DF29ED">
            <w:pPr>
              <w:pStyle w:val="NormalnyWeb"/>
              <w:spacing w:after="0"/>
              <w:rPr>
                <w:rFonts w:ascii="Arial Narrow" w:hAnsi="Arial Narrow"/>
                <w:sz w:val="18"/>
                <w:szCs w:val="18"/>
              </w:rPr>
            </w:pPr>
            <w:r w:rsidRPr="00E4540B">
              <w:rPr>
                <w:rFonts w:ascii="Arial Narrow" w:hAnsi="Arial Narrow"/>
                <w:sz w:val="18"/>
                <w:szCs w:val="18"/>
              </w:rPr>
              <w:t>Automatyczne przetwarzanie otrzymanych danych w oparciu o kontekst kliniczny badania z możliwością automatycznego przypisywania procedur obrazowych do obrazów na podstawie informacji zawartych w nagłówkach DICOM.</w:t>
            </w:r>
          </w:p>
        </w:tc>
        <w:tc>
          <w:tcPr>
            <w:tcW w:w="1276" w:type="dxa"/>
            <w:vAlign w:val="center"/>
          </w:tcPr>
          <w:p w14:paraId="16B5A7CC" w14:textId="77777777" w:rsidR="00E86338" w:rsidRPr="00E4540B" w:rsidRDefault="00E86338" w:rsidP="0016481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4540B">
              <w:rPr>
                <w:rFonts w:ascii="Arial Narrow" w:hAnsi="Arial Narrow"/>
                <w:sz w:val="18"/>
                <w:szCs w:val="18"/>
              </w:rPr>
              <w:t>Tak</w:t>
            </w:r>
          </w:p>
        </w:tc>
        <w:tc>
          <w:tcPr>
            <w:tcW w:w="1701" w:type="dxa"/>
          </w:tcPr>
          <w:p w14:paraId="16B5A7CD" w14:textId="77777777" w:rsidR="00E86338" w:rsidRPr="00E4540B" w:rsidRDefault="00E86338" w:rsidP="00DF29E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993" w:type="dxa"/>
          </w:tcPr>
          <w:p w14:paraId="16B5A7CE" w14:textId="77777777" w:rsidR="00E86338" w:rsidRPr="00E4540B" w:rsidRDefault="00E86338" w:rsidP="00DF29ED">
            <w:pPr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E4540B" w:rsidRPr="00E4540B" w14:paraId="16B5A7D9" w14:textId="77777777" w:rsidTr="006248DD">
        <w:trPr>
          <w:trHeight w:val="143"/>
        </w:trPr>
        <w:tc>
          <w:tcPr>
            <w:tcW w:w="566" w:type="dxa"/>
          </w:tcPr>
          <w:p w14:paraId="16B5A7D0" w14:textId="77777777" w:rsidR="00E86338" w:rsidRPr="00E4540B" w:rsidRDefault="00E86338" w:rsidP="00110459">
            <w:pPr>
              <w:numPr>
                <w:ilvl w:val="0"/>
                <w:numId w:val="2"/>
              </w:numPr>
              <w:ind w:left="426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380" w:type="dxa"/>
          </w:tcPr>
          <w:p w14:paraId="16B5A7D1" w14:textId="77777777" w:rsidR="00E86338" w:rsidRPr="00E4540B" w:rsidRDefault="00E86338" w:rsidP="00DF29ED">
            <w:pPr>
              <w:pStyle w:val="NormalnyWeb"/>
              <w:spacing w:before="0" w:beforeAutospacing="0" w:after="0"/>
              <w:rPr>
                <w:rFonts w:ascii="Arial Narrow" w:hAnsi="Arial Narrow"/>
                <w:sz w:val="18"/>
                <w:szCs w:val="18"/>
              </w:rPr>
            </w:pPr>
            <w:r w:rsidRPr="00E4540B">
              <w:rPr>
                <w:rFonts w:ascii="Arial Narrow" w:hAnsi="Arial Narrow"/>
                <w:sz w:val="18"/>
                <w:szCs w:val="18"/>
              </w:rPr>
              <w:t>Interfejs sieciowy zgodnie z DICOM z następującymi klasami serwisowymi:</w:t>
            </w:r>
          </w:p>
          <w:p w14:paraId="16B5A7D2" w14:textId="77777777" w:rsidR="00E86338" w:rsidRPr="00E4540B" w:rsidRDefault="00E86338" w:rsidP="00DF29ED">
            <w:pPr>
              <w:pStyle w:val="NormalnyWeb"/>
              <w:spacing w:before="0" w:beforeAutospacing="0" w:after="0"/>
              <w:rPr>
                <w:rFonts w:ascii="Arial Narrow" w:hAnsi="Arial Narrow"/>
                <w:sz w:val="18"/>
                <w:szCs w:val="18"/>
                <w:lang w:val="en-US"/>
              </w:rPr>
            </w:pPr>
            <w:r w:rsidRPr="00E4540B">
              <w:rPr>
                <w:rFonts w:ascii="Arial Narrow" w:hAnsi="Arial Narrow"/>
                <w:sz w:val="18"/>
                <w:szCs w:val="18"/>
                <w:lang w:val="en-US"/>
              </w:rPr>
              <w:br w:type="page"/>
              <w:t>- Send / Receive</w:t>
            </w:r>
            <w:r w:rsidRPr="00E4540B">
              <w:rPr>
                <w:rFonts w:ascii="Arial Narrow" w:hAnsi="Arial Narrow"/>
                <w:sz w:val="18"/>
                <w:szCs w:val="18"/>
                <w:lang w:val="en-US"/>
              </w:rPr>
              <w:br w:type="page"/>
            </w:r>
          </w:p>
          <w:p w14:paraId="16B5A7D3" w14:textId="77777777" w:rsidR="00E86338" w:rsidRPr="00E4540B" w:rsidRDefault="00E86338" w:rsidP="00DF29ED">
            <w:pPr>
              <w:pStyle w:val="NormalnyWeb"/>
              <w:spacing w:before="0" w:beforeAutospacing="0" w:after="0"/>
              <w:rPr>
                <w:rFonts w:ascii="Arial Narrow" w:hAnsi="Arial Narrow"/>
                <w:sz w:val="18"/>
                <w:szCs w:val="18"/>
                <w:lang w:val="en-US"/>
              </w:rPr>
            </w:pPr>
            <w:r w:rsidRPr="00E4540B">
              <w:rPr>
                <w:rFonts w:ascii="Arial Narrow" w:hAnsi="Arial Narrow"/>
                <w:sz w:val="18"/>
                <w:szCs w:val="18"/>
                <w:lang w:val="en-US"/>
              </w:rPr>
              <w:t>- Basic Print</w:t>
            </w:r>
          </w:p>
          <w:p w14:paraId="16B5A7D4" w14:textId="77777777" w:rsidR="00E86338" w:rsidRPr="00E4540B" w:rsidRDefault="00E86338" w:rsidP="00DF29ED">
            <w:pPr>
              <w:pStyle w:val="NormalnyWeb"/>
              <w:spacing w:before="0" w:beforeAutospacing="0" w:after="0"/>
              <w:rPr>
                <w:rFonts w:ascii="Arial Narrow" w:hAnsi="Arial Narrow"/>
                <w:sz w:val="18"/>
                <w:szCs w:val="18"/>
                <w:lang w:val="en-US"/>
              </w:rPr>
            </w:pPr>
            <w:r w:rsidRPr="00E4540B">
              <w:rPr>
                <w:rFonts w:ascii="Arial Narrow" w:hAnsi="Arial Narrow"/>
                <w:sz w:val="18"/>
                <w:szCs w:val="18"/>
                <w:lang w:val="en-US"/>
              </w:rPr>
              <w:br w:type="page"/>
              <w:t>- Retrieve</w:t>
            </w:r>
            <w:r w:rsidRPr="00E4540B">
              <w:rPr>
                <w:rFonts w:ascii="Arial Narrow" w:hAnsi="Arial Narrow"/>
                <w:sz w:val="18"/>
                <w:szCs w:val="18"/>
                <w:lang w:val="en-US"/>
              </w:rPr>
              <w:br w:type="page"/>
            </w:r>
          </w:p>
          <w:p w14:paraId="16B5A7D5" w14:textId="77777777" w:rsidR="00E86338" w:rsidRPr="00E4540B" w:rsidRDefault="00E86338" w:rsidP="00DF29ED">
            <w:pPr>
              <w:pStyle w:val="NormalnyWeb"/>
              <w:spacing w:before="0" w:beforeAutospacing="0" w:after="0"/>
              <w:rPr>
                <w:rFonts w:ascii="Arial Narrow" w:hAnsi="Arial Narrow"/>
                <w:sz w:val="18"/>
                <w:szCs w:val="18"/>
              </w:rPr>
            </w:pPr>
            <w:r w:rsidRPr="00E4540B">
              <w:rPr>
                <w:rFonts w:ascii="Arial Narrow" w:hAnsi="Arial Narrow"/>
                <w:sz w:val="18"/>
                <w:szCs w:val="18"/>
              </w:rPr>
              <w:t xml:space="preserve">- Storage </w:t>
            </w:r>
            <w:proofErr w:type="spellStart"/>
            <w:r w:rsidRPr="00E4540B">
              <w:rPr>
                <w:rFonts w:ascii="Arial Narrow" w:hAnsi="Arial Narrow"/>
                <w:sz w:val="18"/>
                <w:szCs w:val="18"/>
              </w:rPr>
              <w:t>commitment</w:t>
            </w:r>
            <w:proofErr w:type="spellEnd"/>
          </w:p>
        </w:tc>
        <w:tc>
          <w:tcPr>
            <w:tcW w:w="1276" w:type="dxa"/>
            <w:vAlign w:val="center"/>
          </w:tcPr>
          <w:p w14:paraId="16B5A7D6" w14:textId="77777777" w:rsidR="00E86338" w:rsidRPr="00E4540B" w:rsidRDefault="00E86338" w:rsidP="00DF29E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4540B">
              <w:rPr>
                <w:rFonts w:ascii="Arial Narrow" w:hAnsi="Arial Narrow"/>
                <w:sz w:val="18"/>
                <w:szCs w:val="18"/>
              </w:rPr>
              <w:t>Tak</w:t>
            </w:r>
          </w:p>
        </w:tc>
        <w:tc>
          <w:tcPr>
            <w:tcW w:w="1701" w:type="dxa"/>
          </w:tcPr>
          <w:p w14:paraId="16B5A7D7" w14:textId="77777777" w:rsidR="00E86338" w:rsidRPr="00E4540B" w:rsidRDefault="00E86338" w:rsidP="00DF29E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993" w:type="dxa"/>
          </w:tcPr>
          <w:p w14:paraId="16B5A7D8" w14:textId="77777777" w:rsidR="00E86338" w:rsidRPr="00E4540B" w:rsidRDefault="00E86338" w:rsidP="00DF29ED">
            <w:pPr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E4540B" w:rsidRPr="00E4540B" w14:paraId="16B5A7DF" w14:textId="77777777" w:rsidTr="006248DD">
        <w:tc>
          <w:tcPr>
            <w:tcW w:w="566" w:type="dxa"/>
          </w:tcPr>
          <w:p w14:paraId="16B5A7DA" w14:textId="77777777" w:rsidR="00E86338" w:rsidRPr="00E4540B" w:rsidRDefault="00E86338" w:rsidP="00A1530C">
            <w:pPr>
              <w:ind w:left="426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380" w:type="dxa"/>
            <w:shd w:val="clear" w:color="auto" w:fill="D9D9D9" w:themeFill="background1" w:themeFillShade="D9"/>
          </w:tcPr>
          <w:p w14:paraId="16B5A7DB" w14:textId="77777777" w:rsidR="00E86338" w:rsidRPr="00E4540B" w:rsidRDefault="00E86338" w:rsidP="00DF29ED">
            <w:pPr>
              <w:pStyle w:val="NormalnyWeb"/>
              <w:spacing w:after="0"/>
              <w:rPr>
                <w:rFonts w:ascii="Arial Narrow" w:hAnsi="Arial Narrow"/>
                <w:sz w:val="18"/>
                <w:szCs w:val="18"/>
              </w:rPr>
            </w:pPr>
            <w:r w:rsidRPr="00E4540B">
              <w:rPr>
                <w:rFonts w:ascii="Arial Narrow" w:hAnsi="Arial Narrow"/>
                <w:sz w:val="18"/>
                <w:szCs w:val="18"/>
              </w:rPr>
              <w:t xml:space="preserve">Oprogramowanie aplikacyjne serwera - ogólne (po trzy jednoczasowe licencje) </w:t>
            </w:r>
          </w:p>
        </w:tc>
        <w:tc>
          <w:tcPr>
            <w:tcW w:w="1276" w:type="dxa"/>
            <w:vAlign w:val="center"/>
          </w:tcPr>
          <w:p w14:paraId="16B5A7DC" w14:textId="77777777" w:rsidR="00E86338" w:rsidRPr="00E4540B" w:rsidRDefault="00E86338" w:rsidP="00DF29E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701" w:type="dxa"/>
          </w:tcPr>
          <w:p w14:paraId="16B5A7DD" w14:textId="77777777" w:rsidR="00E86338" w:rsidRPr="00E4540B" w:rsidRDefault="00E86338" w:rsidP="00DF29E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993" w:type="dxa"/>
          </w:tcPr>
          <w:p w14:paraId="16B5A7DE" w14:textId="77777777" w:rsidR="00E86338" w:rsidRPr="00E4540B" w:rsidRDefault="00E86338" w:rsidP="00DF29ED">
            <w:pPr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E4540B" w:rsidRPr="00E4540B" w14:paraId="16B5A7E5" w14:textId="77777777" w:rsidTr="006248DD">
        <w:tc>
          <w:tcPr>
            <w:tcW w:w="566" w:type="dxa"/>
          </w:tcPr>
          <w:p w14:paraId="16B5A7E0" w14:textId="77777777" w:rsidR="00E86338" w:rsidRPr="00E4540B" w:rsidRDefault="00E86338" w:rsidP="00110459">
            <w:pPr>
              <w:numPr>
                <w:ilvl w:val="0"/>
                <w:numId w:val="2"/>
              </w:numPr>
              <w:ind w:left="426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380" w:type="dxa"/>
          </w:tcPr>
          <w:p w14:paraId="16B5A7E1" w14:textId="77777777" w:rsidR="00E86338" w:rsidRPr="00E4540B" w:rsidRDefault="00E86338" w:rsidP="00DF29ED">
            <w:pPr>
              <w:pStyle w:val="NormalnyWeb"/>
              <w:spacing w:after="0"/>
              <w:rPr>
                <w:rFonts w:ascii="Arial Narrow" w:hAnsi="Arial Narrow"/>
                <w:sz w:val="18"/>
                <w:szCs w:val="18"/>
              </w:rPr>
            </w:pPr>
            <w:r w:rsidRPr="00E4540B">
              <w:rPr>
                <w:rFonts w:ascii="Arial Narrow" w:hAnsi="Arial Narrow"/>
                <w:sz w:val="18"/>
                <w:szCs w:val="18"/>
              </w:rPr>
              <w:t>Jednoczesna prezentacja i odczyt, z synchronizacją przestrzenną danych obrazowych TK.</w:t>
            </w:r>
          </w:p>
        </w:tc>
        <w:tc>
          <w:tcPr>
            <w:tcW w:w="1276" w:type="dxa"/>
            <w:vAlign w:val="center"/>
          </w:tcPr>
          <w:p w14:paraId="16B5A7E2" w14:textId="77777777" w:rsidR="00E86338" w:rsidRPr="00E4540B" w:rsidRDefault="00E86338" w:rsidP="00DF29E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4540B">
              <w:rPr>
                <w:rFonts w:ascii="Arial Narrow" w:hAnsi="Arial Narrow"/>
                <w:sz w:val="18"/>
                <w:szCs w:val="18"/>
              </w:rPr>
              <w:t>Tak</w:t>
            </w:r>
          </w:p>
        </w:tc>
        <w:tc>
          <w:tcPr>
            <w:tcW w:w="1701" w:type="dxa"/>
          </w:tcPr>
          <w:p w14:paraId="16B5A7E3" w14:textId="77777777" w:rsidR="00E86338" w:rsidRPr="00E4540B" w:rsidRDefault="00E86338" w:rsidP="00DF29E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993" w:type="dxa"/>
          </w:tcPr>
          <w:p w14:paraId="16B5A7E4" w14:textId="77777777" w:rsidR="00E86338" w:rsidRPr="00E4540B" w:rsidRDefault="00E86338" w:rsidP="00DF29ED">
            <w:pPr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E4540B" w:rsidRPr="00E4540B" w14:paraId="16B5A7EB" w14:textId="77777777" w:rsidTr="006248DD">
        <w:tc>
          <w:tcPr>
            <w:tcW w:w="566" w:type="dxa"/>
          </w:tcPr>
          <w:p w14:paraId="16B5A7E6" w14:textId="77777777" w:rsidR="00E86338" w:rsidRPr="00E4540B" w:rsidRDefault="00E86338" w:rsidP="00110459">
            <w:pPr>
              <w:numPr>
                <w:ilvl w:val="0"/>
                <w:numId w:val="2"/>
              </w:numPr>
              <w:ind w:left="426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380" w:type="dxa"/>
          </w:tcPr>
          <w:p w14:paraId="16B5A7E7" w14:textId="77777777" w:rsidR="00E86338" w:rsidRPr="00E4540B" w:rsidRDefault="00E86338" w:rsidP="00DF29ED">
            <w:pPr>
              <w:pStyle w:val="NormalnyWeb"/>
              <w:spacing w:after="0"/>
              <w:rPr>
                <w:rFonts w:ascii="Arial Narrow" w:hAnsi="Arial Narrow"/>
                <w:sz w:val="18"/>
                <w:szCs w:val="18"/>
              </w:rPr>
            </w:pPr>
            <w:r w:rsidRPr="00E4540B">
              <w:rPr>
                <w:rFonts w:ascii="Arial Narrow" w:hAnsi="Arial Narrow"/>
                <w:sz w:val="18"/>
                <w:szCs w:val="18"/>
              </w:rPr>
              <w:t xml:space="preserve">Jednoczesne ładowanie min. dwóch zestawów danych tego samego pacjenta. </w:t>
            </w:r>
          </w:p>
        </w:tc>
        <w:tc>
          <w:tcPr>
            <w:tcW w:w="1276" w:type="dxa"/>
            <w:vAlign w:val="center"/>
          </w:tcPr>
          <w:p w14:paraId="16B5A7E8" w14:textId="77777777" w:rsidR="00E86338" w:rsidRPr="00E4540B" w:rsidRDefault="00E86338" w:rsidP="00DF29E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4540B">
              <w:rPr>
                <w:rFonts w:ascii="Arial Narrow" w:hAnsi="Arial Narrow"/>
                <w:sz w:val="18"/>
                <w:szCs w:val="18"/>
              </w:rPr>
              <w:t>Tak</w:t>
            </w:r>
          </w:p>
        </w:tc>
        <w:tc>
          <w:tcPr>
            <w:tcW w:w="1701" w:type="dxa"/>
          </w:tcPr>
          <w:p w14:paraId="16B5A7E9" w14:textId="77777777" w:rsidR="00E86338" w:rsidRPr="00E4540B" w:rsidRDefault="00E86338" w:rsidP="00DF29E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993" w:type="dxa"/>
          </w:tcPr>
          <w:p w14:paraId="16B5A7EA" w14:textId="77777777" w:rsidR="00E86338" w:rsidRPr="00E4540B" w:rsidRDefault="00E86338" w:rsidP="00DF29ED">
            <w:pPr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E4540B" w:rsidRPr="00E4540B" w14:paraId="16B5A7F1" w14:textId="77777777" w:rsidTr="006248DD">
        <w:tc>
          <w:tcPr>
            <w:tcW w:w="566" w:type="dxa"/>
          </w:tcPr>
          <w:p w14:paraId="16B5A7EC" w14:textId="77777777" w:rsidR="00E86338" w:rsidRPr="00E4540B" w:rsidRDefault="00E86338" w:rsidP="00110459">
            <w:pPr>
              <w:numPr>
                <w:ilvl w:val="0"/>
                <w:numId w:val="2"/>
              </w:numPr>
              <w:ind w:left="426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380" w:type="dxa"/>
          </w:tcPr>
          <w:p w14:paraId="16B5A7ED" w14:textId="77777777" w:rsidR="00E86338" w:rsidRPr="00E4540B" w:rsidRDefault="00E86338" w:rsidP="00DF29ED">
            <w:pPr>
              <w:pStyle w:val="NormalnyWeb"/>
              <w:spacing w:after="0"/>
              <w:rPr>
                <w:rFonts w:ascii="Arial Narrow" w:hAnsi="Arial Narrow"/>
                <w:sz w:val="18"/>
                <w:szCs w:val="18"/>
              </w:rPr>
            </w:pPr>
            <w:r w:rsidRPr="00E4540B">
              <w:rPr>
                <w:rFonts w:ascii="Arial Narrow" w:hAnsi="Arial Narrow"/>
                <w:sz w:val="18"/>
                <w:szCs w:val="18"/>
              </w:rPr>
              <w:t>Obrazowanie 2D, 3D dla obrazów w standardzie DICOM.</w:t>
            </w:r>
          </w:p>
        </w:tc>
        <w:tc>
          <w:tcPr>
            <w:tcW w:w="1276" w:type="dxa"/>
            <w:vAlign w:val="center"/>
          </w:tcPr>
          <w:p w14:paraId="16B5A7EE" w14:textId="77777777" w:rsidR="00E86338" w:rsidRPr="00E4540B" w:rsidRDefault="00E86338" w:rsidP="00DF29E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4540B">
              <w:rPr>
                <w:rFonts w:ascii="Arial Narrow" w:hAnsi="Arial Narrow"/>
                <w:sz w:val="18"/>
                <w:szCs w:val="18"/>
              </w:rPr>
              <w:t xml:space="preserve">Tak </w:t>
            </w:r>
          </w:p>
        </w:tc>
        <w:tc>
          <w:tcPr>
            <w:tcW w:w="1701" w:type="dxa"/>
          </w:tcPr>
          <w:p w14:paraId="16B5A7EF" w14:textId="77777777" w:rsidR="00E86338" w:rsidRPr="00E4540B" w:rsidRDefault="00E86338" w:rsidP="00DF29E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993" w:type="dxa"/>
          </w:tcPr>
          <w:p w14:paraId="16B5A7F0" w14:textId="77777777" w:rsidR="00E86338" w:rsidRPr="00E4540B" w:rsidRDefault="00E86338" w:rsidP="00DF29ED">
            <w:pPr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E4540B" w:rsidRPr="00E4540B" w14:paraId="16B5A7F7" w14:textId="77777777" w:rsidTr="006248DD">
        <w:tc>
          <w:tcPr>
            <w:tcW w:w="566" w:type="dxa"/>
          </w:tcPr>
          <w:p w14:paraId="16B5A7F2" w14:textId="77777777" w:rsidR="00E86338" w:rsidRPr="00E4540B" w:rsidRDefault="00E86338" w:rsidP="00110459">
            <w:pPr>
              <w:numPr>
                <w:ilvl w:val="0"/>
                <w:numId w:val="2"/>
              </w:numPr>
              <w:ind w:left="426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380" w:type="dxa"/>
          </w:tcPr>
          <w:p w14:paraId="16B5A7F3" w14:textId="77777777" w:rsidR="00E86338" w:rsidRPr="00E4540B" w:rsidRDefault="00E86338" w:rsidP="00DA7288">
            <w:pPr>
              <w:pStyle w:val="NormalnyWeb"/>
              <w:spacing w:after="0"/>
              <w:rPr>
                <w:rFonts w:ascii="Arial Narrow" w:hAnsi="Arial Narrow"/>
                <w:sz w:val="18"/>
                <w:szCs w:val="18"/>
              </w:rPr>
            </w:pPr>
            <w:r w:rsidRPr="00E4540B">
              <w:rPr>
                <w:rFonts w:ascii="Arial Narrow" w:hAnsi="Arial Narrow"/>
                <w:sz w:val="18"/>
                <w:szCs w:val="18"/>
              </w:rPr>
              <w:t xml:space="preserve">Pomiary geometryczne </w:t>
            </w:r>
          </w:p>
        </w:tc>
        <w:tc>
          <w:tcPr>
            <w:tcW w:w="1276" w:type="dxa"/>
          </w:tcPr>
          <w:p w14:paraId="16B5A7F4" w14:textId="77777777" w:rsidR="00E86338" w:rsidRPr="00E4540B" w:rsidRDefault="00E86338" w:rsidP="00DF29E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4540B">
              <w:rPr>
                <w:rFonts w:ascii="Arial Narrow" w:hAnsi="Arial Narrow"/>
                <w:sz w:val="18"/>
                <w:szCs w:val="18"/>
              </w:rPr>
              <w:t>Tak</w:t>
            </w:r>
          </w:p>
        </w:tc>
        <w:tc>
          <w:tcPr>
            <w:tcW w:w="1701" w:type="dxa"/>
          </w:tcPr>
          <w:p w14:paraId="16B5A7F5" w14:textId="77777777" w:rsidR="00E86338" w:rsidRPr="00E4540B" w:rsidRDefault="00E86338" w:rsidP="00DF29E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993" w:type="dxa"/>
          </w:tcPr>
          <w:p w14:paraId="16B5A7F6" w14:textId="77777777" w:rsidR="00E86338" w:rsidRPr="00E4540B" w:rsidRDefault="00E86338" w:rsidP="00DF29ED">
            <w:pPr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E4540B" w:rsidRPr="00E4540B" w14:paraId="16B5A7FD" w14:textId="77777777" w:rsidTr="006248DD">
        <w:tc>
          <w:tcPr>
            <w:tcW w:w="566" w:type="dxa"/>
          </w:tcPr>
          <w:p w14:paraId="16B5A7F8" w14:textId="77777777" w:rsidR="00E86338" w:rsidRPr="00E4540B" w:rsidRDefault="00E86338" w:rsidP="00110459">
            <w:pPr>
              <w:numPr>
                <w:ilvl w:val="0"/>
                <w:numId w:val="2"/>
              </w:numPr>
              <w:ind w:left="426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380" w:type="dxa"/>
          </w:tcPr>
          <w:p w14:paraId="16B5A7F9" w14:textId="77777777" w:rsidR="00E86338" w:rsidRPr="00E4540B" w:rsidRDefault="00E86338" w:rsidP="00DA7288">
            <w:pPr>
              <w:pStyle w:val="NormalnyWeb"/>
              <w:spacing w:after="0"/>
              <w:rPr>
                <w:rFonts w:ascii="Arial Narrow" w:hAnsi="Arial Narrow"/>
                <w:sz w:val="18"/>
                <w:szCs w:val="18"/>
              </w:rPr>
            </w:pPr>
            <w:r w:rsidRPr="00E4540B">
              <w:rPr>
                <w:rFonts w:ascii="Arial Narrow" w:hAnsi="Arial Narrow"/>
                <w:sz w:val="18"/>
                <w:szCs w:val="18"/>
              </w:rPr>
              <w:t xml:space="preserve">Rekonstrukcje MIP, MPR, VRT itp.  </w:t>
            </w:r>
          </w:p>
        </w:tc>
        <w:tc>
          <w:tcPr>
            <w:tcW w:w="1276" w:type="dxa"/>
          </w:tcPr>
          <w:p w14:paraId="16B5A7FA" w14:textId="77777777" w:rsidR="00E86338" w:rsidRPr="00E4540B" w:rsidRDefault="00E86338" w:rsidP="00DF29E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4540B">
              <w:rPr>
                <w:rFonts w:ascii="Arial Narrow" w:hAnsi="Arial Narrow"/>
                <w:sz w:val="18"/>
                <w:szCs w:val="18"/>
              </w:rPr>
              <w:t>Tak</w:t>
            </w:r>
          </w:p>
        </w:tc>
        <w:tc>
          <w:tcPr>
            <w:tcW w:w="1701" w:type="dxa"/>
          </w:tcPr>
          <w:p w14:paraId="16B5A7FB" w14:textId="77777777" w:rsidR="00E86338" w:rsidRPr="00E4540B" w:rsidRDefault="00E86338" w:rsidP="00DF29E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993" w:type="dxa"/>
          </w:tcPr>
          <w:p w14:paraId="16B5A7FC" w14:textId="77777777" w:rsidR="00E86338" w:rsidRPr="00E4540B" w:rsidRDefault="00E86338" w:rsidP="00DF29ED">
            <w:pPr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E4540B" w:rsidRPr="00E4540B" w14:paraId="16B5A804" w14:textId="77777777" w:rsidTr="006248DD">
        <w:tc>
          <w:tcPr>
            <w:tcW w:w="566" w:type="dxa"/>
          </w:tcPr>
          <w:p w14:paraId="16B5A7FE" w14:textId="77777777" w:rsidR="00E86338" w:rsidRPr="00E4540B" w:rsidRDefault="00E86338" w:rsidP="00110459">
            <w:pPr>
              <w:numPr>
                <w:ilvl w:val="0"/>
                <w:numId w:val="2"/>
              </w:numPr>
              <w:ind w:left="426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380" w:type="dxa"/>
          </w:tcPr>
          <w:p w14:paraId="16B5A7FF" w14:textId="77777777" w:rsidR="00E86338" w:rsidRPr="00E4540B" w:rsidRDefault="00E86338" w:rsidP="00471FE8">
            <w:pPr>
              <w:pStyle w:val="NormalnyWeb"/>
              <w:spacing w:after="0"/>
              <w:rPr>
                <w:rFonts w:ascii="Arial Narrow" w:hAnsi="Arial Narrow"/>
                <w:sz w:val="18"/>
                <w:szCs w:val="18"/>
              </w:rPr>
            </w:pPr>
            <w:proofErr w:type="spellStart"/>
            <w:r w:rsidRPr="00E4540B">
              <w:rPr>
                <w:rFonts w:ascii="Arial Narrow" w:hAnsi="Arial Narrow"/>
                <w:sz w:val="18"/>
                <w:szCs w:val="18"/>
              </w:rPr>
              <w:t>Fotorealistyczna</w:t>
            </w:r>
            <w:proofErr w:type="spellEnd"/>
            <w:r w:rsidRPr="00E4540B">
              <w:rPr>
                <w:rFonts w:ascii="Arial Narrow" w:hAnsi="Arial Narrow"/>
                <w:sz w:val="18"/>
                <w:szCs w:val="18"/>
              </w:rPr>
              <w:t xml:space="preserve"> rekonstrukcja 3</w:t>
            </w:r>
            <w:proofErr w:type="gramStart"/>
            <w:r w:rsidRPr="00E4540B">
              <w:rPr>
                <w:rFonts w:ascii="Arial Narrow" w:hAnsi="Arial Narrow"/>
                <w:sz w:val="18"/>
                <w:szCs w:val="18"/>
              </w:rPr>
              <w:t>D  (</w:t>
            </w:r>
            <w:proofErr w:type="spellStart"/>
            <w:proofErr w:type="gramEnd"/>
            <w:r w:rsidRPr="00E4540B">
              <w:rPr>
                <w:rFonts w:ascii="Arial Narrow" w:hAnsi="Arial Narrow"/>
                <w:sz w:val="18"/>
                <w:szCs w:val="18"/>
              </w:rPr>
              <w:t>Cinematic</w:t>
            </w:r>
            <w:proofErr w:type="spellEnd"/>
            <w:r w:rsidRPr="00E4540B">
              <w:rPr>
                <w:rFonts w:ascii="Arial Narrow" w:hAnsi="Arial Narrow"/>
                <w:sz w:val="18"/>
                <w:szCs w:val="18"/>
              </w:rPr>
              <w:t xml:space="preserve"> lub równoważna) do prezentacji ludzkiej anatomii wykorzystująca do tworzenia obrazu oświetlenie objętościowe (wielopunktowe) </w:t>
            </w:r>
          </w:p>
        </w:tc>
        <w:tc>
          <w:tcPr>
            <w:tcW w:w="1276" w:type="dxa"/>
          </w:tcPr>
          <w:p w14:paraId="16B5A800" w14:textId="77777777" w:rsidR="00E86338" w:rsidRPr="00E4540B" w:rsidRDefault="00E86338" w:rsidP="0016481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4540B">
              <w:rPr>
                <w:rFonts w:ascii="Arial Narrow" w:hAnsi="Arial Narrow"/>
                <w:sz w:val="18"/>
                <w:szCs w:val="18"/>
              </w:rPr>
              <w:t>Tak</w:t>
            </w:r>
          </w:p>
          <w:p w14:paraId="16B5A801" w14:textId="77777777" w:rsidR="00E86338" w:rsidRPr="00E4540B" w:rsidRDefault="00E86338" w:rsidP="00850EF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4540B">
              <w:rPr>
                <w:rFonts w:ascii="Arial Narrow" w:hAnsi="Arial Narrow"/>
                <w:sz w:val="18"/>
                <w:szCs w:val="18"/>
              </w:rPr>
              <w:t xml:space="preserve">Podać nazwę </w:t>
            </w:r>
          </w:p>
        </w:tc>
        <w:tc>
          <w:tcPr>
            <w:tcW w:w="1701" w:type="dxa"/>
          </w:tcPr>
          <w:p w14:paraId="16B5A802" w14:textId="77777777" w:rsidR="00E86338" w:rsidRPr="00E4540B" w:rsidRDefault="00E86338" w:rsidP="00DF29E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993" w:type="dxa"/>
          </w:tcPr>
          <w:p w14:paraId="16B5A803" w14:textId="77777777" w:rsidR="00E86338" w:rsidRPr="00E4540B" w:rsidRDefault="00E86338" w:rsidP="00DF29ED">
            <w:pPr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E4540B" w:rsidRPr="00E4540B" w14:paraId="16B5A80B" w14:textId="77777777" w:rsidTr="006248DD">
        <w:trPr>
          <w:trHeight w:val="143"/>
        </w:trPr>
        <w:tc>
          <w:tcPr>
            <w:tcW w:w="566" w:type="dxa"/>
          </w:tcPr>
          <w:p w14:paraId="16B5A805" w14:textId="77777777" w:rsidR="00E86338" w:rsidRPr="00E4540B" w:rsidRDefault="00E86338" w:rsidP="00110459">
            <w:pPr>
              <w:numPr>
                <w:ilvl w:val="0"/>
                <w:numId w:val="2"/>
              </w:numPr>
              <w:ind w:left="426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380" w:type="dxa"/>
          </w:tcPr>
          <w:p w14:paraId="16B5A806" w14:textId="77777777" w:rsidR="00E86338" w:rsidRPr="00E4540B" w:rsidRDefault="00E86338" w:rsidP="00DF29ED">
            <w:pPr>
              <w:pStyle w:val="NormalnyWeb"/>
              <w:spacing w:after="0"/>
              <w:rPr>
                <w:rFonts w:ascii="Arial Narrow" w:hAnsi="Arial Narrow"/>
                <w:sz w:val="18"/>
                <w:szCs w:val="18"/>
              </w:rPr>
            </w:pPr>
            <w:r w:rsidRPr="00E4540B">
              <w:rPr>
                <w:rFonts w:ascii="Arial Narrow" w:hAnsi="Arial Narrow"/>
                <w:sz w:val="18"/>
                <w:szCs w:val="18"/>
              </w:rPr>
              <w:t>Predefiniowana paleta ustawień dla rekonstrukcji VRT uwzględniająca typy badań, obszary anatomiczne.</w:t>
            </w:r>
          </w:p>
        </w:tc>
        <w:tc>
          <w:tcPr>
            <w:tcW w:w="1276" w:type="dxa"/>
            <w:vAlign w:val="center"/>
          </w:tcPr>
          <w:p w14:paraId="16B5A807" w14:textId="77777777" w:rsidR="00E86338" w:rsidRPr="00E4540B" w:rsidRDefault="00E86338" w:rsidP="0016481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4540B">
              <w:rPr>
                <w:rFonts w:ascii="Arial Narrow" w:hAnsi="Arial Narrow"/>
                <w:sz w:val="18"/>
                <w:szCs w:val="18"/>
              </w:rPr>
              <w:t>Tak</w:t>
            </w:r>
          </w:p>
          <w:p w14:paraId="16B5A808" w14:textId="77777777" w:rsidR="00E86338" w:rsidRPr="00E4540B" w:rsidRDefault="00E86338" w:rsidP="00850EF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4540B">
              <w:rPr>
                <w:rFonts w:ascii="Arial Narrow" w:hAnsi="Arial Narrow"/>
                <w:sz w:val="18"/>
                <w:szCs w:val="18"/>
              </w:rPr>
              <w:t xml:space="preserve">Podać nazwę  </w:t>
            </w:r>
          </w:p>
        </w:tc>
        <w:tc>
          <w:tcPr>
            <w:tcW w:w="1701" w:type="dxa"/>
          </w:tcPr>
          <w:p w14:paraId="16B5A809" w14:textId="77777777" w:rsidR="00E86338" w:rsidRPr="00E4540B" w:rsidRDefault="00E86338" w:rsidP="00DF29E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993" w:type="dxa"/>
          </w:tcPr>
          <w:p w14:paraId="16B5A80A" w14:textId="77777777" w:rsidR="00E86338" w:rsidRPr="00E4540B" w:rsidRDefault="00E86338" w:rsidP="00DF29ED">
            <w:pPr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E4540B" w:rsidRPr="00E4540B" w14:paraId="16B5A812" w14:textId="77777777" w:rsidTr="006248DD">
        <w:tc>
          <w:tcPr>
            <w:tcW w:w="566" w:type="dxa"/>
          </w:tcPr>
          <w:p w14:paraId="16B5A80C" w14:textId="77777777" w:rsidR="00E86338" w:rsidRPr="00E4540B" w:rsidRDefault="00E86338" w:rsidP="00110459">
            <w:pPr>
              <w:numPr>
                <w:ilvl w:val="0"/>
                <w:numId w:val="2"/>
              </w:numPr>
              <w:ind w:left="426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380" w:type="dxa"/>
          </w:tcPr>
          <w:p w14:paraId="16B5A80D" w14:textId="77777777" w:rsidR="00E86338" w:rsidRPr="00E4540B" w:rsidRDefault="00E86338" w:rsidP="00DF29ED">
            <w:pPr>
              <w:pStyle w:val="NormalnyWeb"/>
              <w:spacing w:after="0"/>
              <w:rPr>
                <w:rFonts w:ascii="Arial Narrow" w:hAnsi="Arial Narrow"/>
                <w:sz w:val="18"/>
                <w:szCs w:val="18"/>
              </w:rPr>
            </w:pPr>
            <w:r w:rsidRPr="00E4540B">
              <w:rPr>
                <w:rFonts w:ascii="Arial Narrow" w:hAnsi="Arial Narrow"/>
                <w:sz w:val="18"/>
                <w:szCs w:val="18"/>
              </w:rPr>
              <w:t xml:space="preserve">Automatyczna synchronizacja wyświetlanych serii badania. Możliwość synchronicznego wyświetlania min. 4 serii badania. </w:t>
            </w:r>
          </w:p>
        </w:tc>
        <w:tc>
          <w:tcPr>
            <w:tcW w:w="1276" w:type="dxa"/>
            <w:vAlign w:val="center"/>
          </w:tcPr>
          <w:p w14:paraId="16B5A80E" w14:textId="77777777" w:rsidR="00E86338" w:rsidRPr="00E4540B" w:rsidRDefault="00E86338" w:rsidP="0016481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4540B">
              <w:rPr>
                <w:rFonts w:ascii="Arial Narrow" w:hAnsi="Arial Narrow"/>
                <w:sz w:val="18"/>
                <w:szCs w:val="18"/>
              </w:rPr>
              <w:t>Tak</w:t>
            </w:r>
          </w:p>
          <w:p w14:paraId="16B5A80F" w14:textId="77777777" w:rsidR="00E86338" w:rsidRPr="00E4540B" w:rsidRDefault="00E86338" w:rsidP="00850EF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4540B">
              <w:rPr>
                <w:rFonts w:ascii="Arial Narrow" w:hAnsi="Arial Narrow"/>
                <w:sz w:val="18"/>
                <w:szCs w:val="18"/>
              </w:rPr>
              <w:t xml:space="preserve">Podać nazwę  </w:t>
            </w:r>
          </w:p>
        </w:tc>
        <w:tc>
          <w:tcPr>
            <w:tcW w:w="1701" w:type="dxa"/>
          </w:tcPr>
          <w:p w14:paraId="16B5A810" w14:textId="77777777" w:rsidR="00E86338" w:rsidRPr="00E4540B" w:rsidRDefault="00E86338" w:rsidP="00DF29E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993" w:type="dxa"/>
          </w:tcPr>
          <w:p w14:paraId="16B5A811" w14:textId="77777777" w:rsidR="00E86338" w:rsidRPr="00E4540B" w:rsidRDefault="00E86338" w:rsidP="00DF29ED">
            <w:pPr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E4540B" w:rsidRPr="00E4540B" w14:paraId="16B5A819" w14:textId="77777777" w:rsidTr="006248DD">
        <w:tc>
          <w:tcPr>
            <w:tcW w:w="566" w:type="dxa"/>
          </w:tcPr>
          <w:p w14:paraId="16B5A813" w14:textId="77777777" w:rsidR="00E86338" w:rsidRPr="00E4540B" w:rsidRDefault="00E86338" w:rsidP="00110459">
            <w:pPr>
              <w:numPr>
                <w:ilvl w:val="0"/>
                <w:numId w:val="2"/>
              </w:numPr>
              <w:ind w:left="426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380" w:type="dxa"/>
          </w:tcPr>
          <w:p w14:paraId="16B5A814" w14:textId="77777777" w:rsidR="00E86338" w:rsidRPr="00E4540B" w:rsidRDefault="00E86338" w:rsidP="00DF29ED">
            <w:pPr>
              <w:pStyle w:val="NormalnyWeb"/>
              <w:spacing w:after="0"/>
              <w:rPr>
                <w:rFonts w:ascii="Arial Narrow" w:hAnsi="Arial Narrow"/>
                <w:sz w:val="18"/>
                <w:szCs w:val="18"/>
              </w:rPr>
            </w:pPr>
            <w:r w:rsidRPr="00E4540B">
              <w:rPr>
                <w:rFonts w:ascii="Arial Narrow" w:hAnsi="Arial Narrow"/>
                <w:sz w:val="18"/>
                <w:szCs w:val="18"/>
              </w:rPr>
              <w:t>Oprogramowanie do wirtualnej endoskopii dróg powietrznych - bronchoskopii z przekrojami w trzech głównych płaszczyznach (wraz z interaktywną synchronizacją położenia kursora).</w:t>
            </w:r>
          </w:p>
        </w:tc>
        <w:tc>
          <w:tcPr>
            <w:tcW w:w="1276" w:type="dxa"/>
          </w:tcPr>
          <w:p w14:paraId="16B5A815" w14:textId="77777777" w:rsidR="00E86338" w:rsidRPr="00E4540B" w:rsidRDefault="00E86338" w:rsidP="0016481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4540B">
              <w:rPr>
                <w:rFonts w:ascii="Arial Narrow" w:hAnsi="Arial Narrow"/>
                <w:sz w:val="18"/>
                <w:szCs w:val="18"/>
              </w:rPr>
              <w:t>Tak</w:t>
            </w:r>
          </w:p>
          <w:p w14:paraId="16B5A816" w14:textId="77777777" w:rsidR="00E86338" w:rsidRPr="00E4540B" w:rsidRDefault="00E86338" w:rsidP="00850EF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4540B">
              <w:rPr>
                <w:rFonts w:ascii="Arial Narrow" w:hAnsi="Arial Narrow"/>
                <w:sz w:val="18"/>
                <w:szCs w:val="18"/>
              </w:rPr>
              <w:t xml:space="preserve">Podać nazwę  </w:t>
            </w:r>
          </w:p>
        </w:tc>
        <w:tc>
          <w:tcPr>
            <w:tcW w:w="1701" w:type="dxa"/>
          </w:tcPr>
          <w:p w14:paraId="16B5A817" w14:textId="77777777" w:rsidR="00E86338" w:rsidRPr="00E4540B" w:rsidRDefault="00E86338" w:rsidP="00DF29E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993" w:type="dxa"/>
          </w:tcPr>
          <w:p w14:paraId="16B5A818" w14:textId="77777777" w:rsidR="00E86338" w:rsidRPr="00E4540B" w:rsidRDefault="00E86338" w:rsidP="00DF29ED">
            <w:pPr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E4540B" w:rsidRPr="00E4540B" w14:paraId="16B5A821" w14:textId="77777777" w:rsidTr="006248DD">
        <w:tc>
          <w:tcPr>
            <w:tcW w:w="566" w:type="dxa"/>
          </w:tcPr>
          <w:p w14:paraId="16B5A81A" w14:textId="77777777" w:rsidR="00E86338" w:rsidRPr="00E4540B" w:rsidRDefault="00E86338" w:rsidP="00110459">
            <w:pPr>
              <w:numPr>
                <w:ilvl w:val="0"/>
                <w:numId w:val="2"/>
              </w:numPr>
              <w:ind w:left="426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380" w:type="dxa"/>
          </w:tcPr>
          <w:p w14:paraId="16B5A81B" w14:textId="77777777" w:rsidR="00E86338" w:rsidRPr="00E4540B" w:rsidRDefault="00E86338" w:rsidP="00DF29ED">
            <w:pPr>
              <w:pStyle w:val="NormalnyWeb"/>
              <w:spacing w:after="0"/>
              <w:rPr>
                <w:rFonts w:ascii="Arial Narrow" w:hAnsi="Arial Narrow"/>
                <w:sz w:val="18"/>
                <w:szCs w:val="18"/>
              </w:rPr>
            </w:pPr>
            <w:r w:rsidRPr="00E4540B">
              <w:rPr>
                <w:rFonts w:ascii="Arial Narrow" w:hAnsi="Arial Narrow"/>
                <w:sz w:val="18"/>
                <w:szCs w:val="18"/>
              </w:rPr>
              <w:t>Oprogramowanie do wirtualnej endoskopii naczyń - z przekrojami w trzech głównych płaszczyznach (wraz z interaktywną synchronizacją położenia kursora).</w:t>
            </w:r>
          </w:p>
        </w:tc>
        <w:tc>
          <w:tcPr>
            <w:tcW w:w="1276" w:type="dxa"/>
            <w:vAlign w:val="center"/>
          </w:tcPr>
          <w:p w14:paraId="16B5A81C" w14:textId="77777777" w:rsidR="00E86338" w:rsidRPr="00E4540B" w:rsidRDefault="00E86338" w:rsidP="00DF29ED">
            <w:pPr>
              <w:pStyle w:val="NormalnyWeb"/>
              <w:spacing w:before="0" w:beforeAutospacing="0" w:after="0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4540B">
              <w:rPr>
                <w:rFonts w:ascii="Arial Narrow" w:hAnsi="Arial Narrow"/>
                <w:sz w:val="18"/>
                <w:szCs w:val="18"/>
              </w:rPr>
              <w:t>Tak/Nie</w:t>
            </w:r>
          </w:p>
          <w:p w14:paraId="16B5A81D" w14:textId="77777777" w:rsidR="00E86338" w:rsidRPr="00E4540B" w:rsidRDefault="00E86338" w:rsidP="00850EF8">
            <w:pPr>
              <w:pStyle w:val="NormalnyWeb"/>
              <w:spacing w:before="0" w:beforeAutospacing="0" w:after="0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4540B">
              <w:rPr>
                <w:rFonts w:ascii="Arial Narrow" w:hAnsi="Arial Narrow"/>
                <w:sz w:val="18"/>
                <w:szCs w:val="18"/>
              </w:rPr>
              <w:t xml:space="preserve">Podać nazwę  </w:t>
            </w:r>
          </w:p>
        </w:tc>
        <w:tc>
          <w:tcPr>
            <w:tcW w:w="1701" w:type="dxa"/>
            <w:vAlign w:val="center"/>
          </w:tcPr>
          <w:p w14:paraId="16B5A81E" w14:textId="77777777" w:rsidR="00E86338" w:rsidRPr="00E4540B" w:rsidRDefault="00E86338" w:rsidP="00DF29ED">
            <w:pPr>
              <w:pStyle w:val="NormalnyWeb"/>
              <w:spacing w:before="0" w:beforeAutospacing="0" w:after="0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4540B">
              <w:rPr>
                <w:rFonts w:ascii="Arial Narrow" w:hAnsi="Arial Narrow"/>
                <w:sz w:val="18"/>
                <w:szCs w:val="18"/>
              </w:rPr>
              <w:t>Tak - 1 pkt</w:t>
            </w:r>
          </w:p>
          <w:p w14:paraId="16B5A81F" w14:textId="77777777" w:rsidR="00E86338" w:rsidRPr="00E4540B" w:rsidRDefault="00E86338" w:rsidP="00DF29ED">
            <w:pPr>
              <w:pStyle w:val="NormalnyWeb"/>
              <w:spacing w:before="0" w:beforeAutospacing="0" w:after="0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4540B">
              <w:rPr>
                <w:rFonts w:ascii="Arial Narrow" w:hAnsi="Arial Narrow"/>
                <w:sz w:val="18"/>
                <w:szCs w:val="18"/>
              </w:rPr>
              <w:t>Nie - 0 pkt</w:t>
            </w:r>
          </w:p>
        </w:tc>
        <w:tc>
          <w:tcPr>
            <w:tcW w:w="993" w:type="dxa"/>
          </w:tcPr>
          <w:p w14:paraId="16B5A820" w14:textId="77777777" w:rsidR="00E86338" w:rsidRPr="00E4540B" w:rsidRDefault="00E86338" w:rsidP="00DF29ED">
            <w:pPr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E4540B" w:rsidRPr="00E4540B" w14:paraId="16B5A828" w14:textId="77777777" w:rsidTr="006248DD">
        <w:trPr>
          <w:trHeight w:val="143"/>
        </w:trPr>
        <w:tc>
          <w:tcPr>
            <w:tcW w:w="566" w:type="dxa"/>
          </w:tcPr>
          <w:p w14:paraId="16B5A822" w14:textId="77777777" w:rsidR="00E86338" w:rsidRPr="00E4540B" w:rsidRDefault="00E86338" w:rsidP="00110459">
            <w:pPr>
              <w:numPr>
                <w:ilvl w:val="0"/>
                <w:numId w:val="2"/>
              </w:numPr>
              <w:ind w:left="426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380" w:type="dxa"/>
          </w:tcPr>
          <w:p w14:paraId="16B5A823" w14:textId="77777777" w:rsidR="00E86338" w:rsidRPr="00E4540B" w:rsidRDefault="00E86338" w:rsidP="00DF29ED">
            <w:pPr>
              <w:pStyle w:val="NormalnyWeb"/>
              <w:spacing w:after="0"/>
              <w:rPr>
                <w:rFonts w:ascii="Arial Narrow" w:hAnsi="Arial Narrow"/>
                <w:sz w:val="18"/>
                <w:szCs w:val="18"/>
              </w:rPr>
            </w:pPr>
            <w:r w:rsidRPr="00E4540B">
              <w:rPr>
                <w:rFonts w:ascii="Arial Narrow" w:hAnsi="Arial Narrow"/>
                <w:sz w:val="18"/>
                <w:szCs w:val="18"/>
              </w:rPr>
              <w:t xml:space="preserve">Automatyczne usuwanie obrazu stołu z obrazów TK </w:t>
            </w:r>
          </w:p>
        </w:tc>
        <w:tc>
          <w:tcPr>
            <w:tcW w:w="1276" w:type="dxa"/>
            <w:vAlign w:val="center"/>
          </w:tcPr>
          <w:p w14:paraId="16B5A824" w14:textId="77777777" w:rsidR="00E86338" w:rsidRPr="00E4540B" w:rsidRDefault="00E86338" w:rsidP="0016481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4540B">
              <w:rPr>
                <w:rFonts w:ascii="Arial Narrow" w:hAnsi="Arial Narrow"/>
                <w:sz w:val="18"/>
                <w:szCs w:val="18"/>
              </w:rPr>
              <w:t>Tak</w:t>
            </w:r>
          </w:p>
          <w:p w14:paraId="16B5A825" w14:textId="77777777" w:rsidR="00E86338" w:rsidRPr="00E4540B" w:rsidRDefault="00E86338" w:rsidP="00850EF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4540B">
              <w:rPr>
                <w:rFonts w:ascii="Arial Narrow" w:hAnsi="Arial Narrow"/>
                <w:sz w:val="18"/>
                <w:szCs w:val="18"/>
              </w:rPr>
              <w:t xml:space="preserve">Podać nazwę </w:t>
            </w:r>
          </w:p>
        </w:tc>
        <w:tc>
          <w:tcPr>
            <w:tcW w:w="1701" w:type="dxa"/>
          </w:tcPr>
          <w:p w14:paraId="16B5A826" w14:textId="77777777" w:rsidR="00E86338" w:rsidRPr="00E4540B" w:rsidRDefault="00E86338" w:rsidP="00DF29E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993" w:type="dxa"/>
          </w:tcPr>
          <w:p w14:paraId="16B5A827" w14:textId="77777777" w:rsidR="00E86338" w:rsidRPr="00E4540B" w:rsidRDefault="00E86338" w:rsidP="00DF29ED">
            <w:pPr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E4540B" w:rsidRPr="00E4540B" w14:paraId="16B5A82F" w14:textId="77777777" w:rsidTr="006248DD">
        <w:tc>
          <w:tcPr>
            <w:tcW w:w="566" w:type="dxa"/>
          </w:tcPr>
          <w:p w14:paraId="16B5A829" w14:textId="77777777" w:rsidR="00E86338" w:rsidRPr="00E4540B" w:rsidRDefault="00E86338" w:rsidP="00110459">
            <w:pPr>
              <w:numPr>
                <w:ilvl w:val="0"/>
                <w:numId w:val="2"/>
              </w:numPr>
              <w:ind w:left="426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380" w:type="dxa"/>
          </w:tcPr>
          <w:p w14:paraId="16B5A82A" w14:textId="77777777" w:rsidR="00E86338" w:rsidRPr="00E4540B" w:rsidRDefault="00E86338" w:rsidP="00DF29ED">
            <w:pPr>
              <w:pStyle w:val="NormalnyWeb"/>
              <w:spacing w:after="0"/>
              <w:rPr>
                <w:rFonts w:ascii="Arial Narrow" w:hAnsi="Arial Narrow"/>
                <w:sz w:val="18"/>
                <w:szCs w:val="18"/>
              </w:rPr>
            </w:pPr>
            <w:r w:rsidRPr="00E4540B">
              <w:rPr>
                <w:rFonts w:ascii="Arial Narrow" w:hAnsi="Arial Narrow"/>
                <w:sz w:val="18"/>
                <w:szCs w:val="18"/>
              </w:rPr>
              <w:t>Automatyczne segmentacja zmian ogniskowych w narządach miąższowych z możliwością porównania zmiany z poprzednim badaniem</w:t>
            </w:r>
          </w:p>
        </w:tc>
        <w:tc>
          <w:tcPr>
            <w:tcW w:w="1276" w:type="dxa"/>
            <w:vAlign w:val="center"/>
          </w:tcPr>
          <w:p w14:paraId="16B5A82B" w14:textId="77777777" w:rsidR="00E86338" w:rsidRPr="00E4540B" w:rsidRDefault="00E86338" w:rsidP="0016481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4540B">
              <w:rPr>
                <w:rFonts w:ascii="Arial Narrow" w:hAnsi="Arial Narrow"/>
                <w:sz w:val="18"/>
                <w:szCs w:val="18"/>
              </w:rPr>
              <w:t>Tak</w:t>
            </w:r>
          </w:p>
          <w:p w14:paraId="16B5A82C" w14:textId="77777777" w:rsidR="00E86338" w:rsidRPr="00E4540B" w:rsidRDefault="00E86338" w:rsidP="00850EF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4540B">
              <w:rPr>
                <w:rFonts w:ascii="Arial Narrow" w:hAnsi="Arial Narrow"/>
                <w:sz w:val="18"/>
                <w:szCs w:val="18"/>
              </w:rPr>
              <w:t xml:space="preserve">Podać nazwę  </w:t>
            </w:r>
          </w:p>
        </w:tc>
        <w:tc>
          <w:tcPr>
            <w:tcW w:w="1701" w:type="dxa"/>
          </w:tcPr>
          <w:p w14:paraId="16B5A82D" w14:textId="77777777" w:rsidR="00E86338" w:rsidRPr="00E4540B" w:rsidRDefault="00E86338" w:rsidP="00DF29E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993" w:type="dxa"/>
          </w:tcPr>
          <w:p w14:paraId="16B5A82E" w14:textId="77777777" w:rsidR="00E86338" w:rsidRPr="00E4540B" w:rsidRDefault="00E86338" w:rsidP="00DF29ED">
            <w:pPr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E4540B" w:rsidRPr="00E4540B" w14:paraId="16B5A836" w14:textId="77777777" w:rsidTr="006248DD">
        <w:tc>
          <w:tcPr>
            <w:tcW w:w="566" w:type="dxa"/>
          </w:tcPr>
          <w:p w14:paraId="16B5A830" w14:textId="77777777" w:rsidR="00E86338" w:rsidRPr="00E4540B" w:rsidRDefault="00E86338" w:rsidP="00110459">
            <w:pPr>
              <w:numPr>
                <w:ilvl w:val="0"/>
                <w:numId w:val="2"/>
              </w:numPr>
              <w:ind w:left="426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380" w:type="dxa"/>
          </w:tcPr>
          <w:p w14:paraId="16B5A831" w14:textId="77777777" w:rsidR="00E86338" w:rsidRPr="00E4540B" w:rsidRDefault="00E86338" w:rsidP="00DF29ED">
            <w:pPr>
              <w:pStyle w:val="NormalnyWeb"/>
              <w:spacing w:after="0"/>
              <w:rPr>
                <w:rFonts w:ascii="Arial Narrow" w:hAnsi="Arial Narrow"/>
                <w:sz w:val="18"/>
                <w:szCs w:val="18"/>
              </w:rPr>
            </w:pPr>
            <w:r w:rsidRPr="00E4540B">
              <w:rPr>
                <w:rFonts w:ascii="Arial Narrow" w:hAnsi="Arial Narrow"/>
                <w:sz w:val="18"/>
                <w:szCs w:val="18"/>
              </w:rPr>
              <w:t>Automatyczna fuzja obrazów CT/MR</w:t>
            </w:r>
          </w:p>
        </w:tc>
        <w:tc>
          <w:tcPr>
            <w:tcW w:w="1276" w:type="dxa"/>
            <w:vAlign w:val="center"/>
          </w:tcPr>
          <w:p w14:paraId="16B5A832" w14:textId="77777777" w:rsidR="00E86338" w:rsidRPr="00E4540B" w:rsidRDefault="00E86338" w:rsidP="00850EF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4540B">
              <w:rPr>
                <w:rFonts w:ascii="Arial Narrow" w:hAnsi="Arial Narrow"/>
                <w:sz w:val="18"/>
                <w:szCs w:val="18"/>
              </w:rPr>
              <w:t>Tak</w:t>
            </w:r>
          </w:p>
          <w:p w14:paraId="16B5A833" w14:textId="77777777" w:rsidR="00E86338" w:rsidRPr="00E4540B" w:rsidRDefault="00E86338" w:rsidP="00850EF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4540B">
              <w:rPr>
                <w:rFonts w:ascii="Arial Narrow" w:hAnsi="Arial Narrow"/>
                <w:sz w:val="18"/>
                <w:szCs w:val="18"/>
              </w:rPr>
              <w:t xml:space="preserve">Podać nazwę  </w:t>
            </w:r>
          </w:p>
        </w:tc>
        <w:tc>
          <w:tcPr>
            <w:tcW w:w="1701" w:type="dxa"/>
          </w:tcPr>
          <w:p w14:paraId="16B5A834" w14:textId="77777777" w:rsidR="00E86338" w:rsidRPr="00E4540B" w:rsidRDefault="00E86338" w:rsidP="00DF29E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993" w:type="dxa"/>
          </w:tcPr>
          <w:p w14:paraId="16B5A835" w14:textId="77777777" w:rsidR="00E86338" w:rsidRPr="00E4540B" w:rsidRDefault="00E86338" w:rsidP="00DF29ED">
            <w:pPr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E4540B" w:rsidRPr="00E4540B" w14:paraId="16B5A83C" w14:textId="77777777" w:rsidTr="006248DD">
        <w:tc>
          <w:tcPr>
            <w:tcW w:w="566" w:type="dxa"/>
          </w:tcPr>
          <w:p w14:paraId="16B5A837" w14:textId="77777777" w:rsidR="00E86338" w:rsidRPr="00E4540B" w:rsidRDefault="00E86338" w:rsidP="00A1530C">
            <w:pPr>
              <w:ind w:left="426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380" w:type="dxa"/>
            <w:shd w:val="clear" w:color="auto" w:fill="D9D9D9" w:themeFill="background1" w:themeFillShade="D9"/>
          </w:tcPr>
          <w:p w14:paraId="16B5A838" w14:textId="77777777" w:rsidR="00E86338" w:rsidRPr="00E4540B" w:rsidRDefault="00E86338" w:rsidP="00066240">
            <w:pPr>
              <w:pStyle w:val="NormalnyWeb"/>
              <w:spacing w:after="0"/>
              <w:rPr>
                <w:rFonts w:ascii="Arial Narrow" w:hAnsi="Arial Narrow"/>
                <w:sz w:val="18"/>
                <w:szCs w:val="18"/>
              </w:rPr>
            </w:pPr>
            <w:r w:rsidRPr="00E4540B">
              <w:rPr>
                <w:rFonts w:ascii="Arial Narrow" w:hAnsi="Arial Narrow"/>
                <w:sz w:val="18"/>
                <w:szCs w:val="18"/>
              </w:rPr>
              <w:t xml:space="preserve">Oprogramowanie aplikacyjne serwera - specjalistyczne (po jednej jednoczasowej licencji) </w:t>
            </w:r>
          </w:p>
        </w:tc>
        <w:tc>
          <w:tcPr>
            <w:tcW w:w="1276" w:type="dxa"/>
            <w:vAlign w:val="center"/>
          </w:tcPr>
          <w:p w14:paraId="16B5A839" w14:textId="77777777" w:rsidR="00E86338" w:rsidRPr="00E4540B" w:rsidRDefault="00E86338" w:rsidP="00A1530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701" w:type="dxa"/>
          </w:tcPr>
          <w:p w14:paraId="16B5A83A" w14:textId="77777777" w:rsidR="00E86338" w:rsidRPr="00E4540B" w:rsidRDefault="00E86338" w:rsidP="00A1530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993" w:type="dxa"/>
          </w:tcPr>
          <w:p w14:paraId="16B5A83B" w14:textId="77777777" w:rsidR="00E86338" w:rsidRPr="00E4540B" w:rsidRDefault="00E86338" w:rsidP="00A1530C">
            <w:pPr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E4540B" w:rsidRPr="00E4540B" w14:paraId="16B5A843" w14:textId="77777777" w:rsidTr="006248DD">
        <w:tc>
          <w:tcPr>
            <w:tcW w:w="566" w:type="dxa"/>
          </w:tcPr>
          <w:p w14:paraId="16B5A83D" w14:textId="77777777" w:rsidR="00E86338" w:rsidRPr="00E4540B" w:rsidRDefault="00E86338" w:rsidP="00DA7288">
            <w:pPr>
              <w:numPr>
                <w:ilvl w:val="0"/>
                <w:numId w:val="2"/>
              </w:numPr>
              <w:ind w:left="426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380" w:type="dxa"/>
          </w:tcPr>
          <w:p w14:paraId="16B5A83E" w14:textId="77777777" w:rsidR="00E86338" w:rsidRPr="00E4540B" w:rsidRDefault="00E86338" w:rsidP="00DF29ED">
            <w:pPr>
              <w:pStyle w:val="NormalnyWeb"/>
              <w:spacing w:after="0"/>
              <w:rPr>
                <w:rFonts w:ascii="Arial Narrow" w:hAnsi="Arial Narrow"/>
                <w:sz w:val="18"/>
                <w:szCs w:val="18"/>
              </w:rPr>
            </w:pPr>
            <w:r w:rsidRPr="00E4540B">
              <w:rPr>
                <w:rFonts w:ascii="Arial Narrow" w:hAnsi="Arial Narrow"/>
                <w:sz w:val="18"/>
                <w:szCs w:val="18"/>
              </w:rPr>
              <w:t xml:space="preserve">Oprogramowanie do oceny tętnic obwodowych (rozwinięcie wzdłuż linii centralnej naczynia, pomiar średnicy, pola przekroju w płaszczyźnie prostopadłej, automatyczne wyznaczanie </w:t>
            </w:r>
            <w:proofErr w:type="spellStart"/>
            <w:r w:rsidRPr="00E4540B">
              <w:rPr>
                <w:rFonts w:ascii="Arial Narrow" w:hAnsi="Arial Narrow"/>
                <w:sz w:val="18"/>
                <w:szCs w:val="18"/>
              </w:rPr>
              <w:t>stenozy</w:t>
            </w:r>
            <w:proofErr w:type="spellEnd"/>
            <w:r w:rsidRPr="00E4540B">
              <w:rPr>
                <w:rFonts w:ascii="Arial Narrow" w:hAnsi="Arial Narrow"/>
                <w:sz w:val="18"/>
                <w:szCs w:val="18"/>
              </w:rPr>
              <w:t>)</w:t>
            </w:r>
          </w:p>
        </w:tc>
        <w:tc>
          <w:tcPr>
            <w:tcW w:w="1276" w:type="dxa"/>
            <w:vAlign w:val="center"/>
          </w:tcPr>
          <w:p w14:paraId="16B5A83F" w14:textId="77777777" w:rsidR="00E86338" w:rsidRPr="00E4540B" w:rsidRDefault="00E86338" w:rsidP="0016481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4540B">
              <w:rPr>
                <w:rFonts w:ascii="Arial Narrow" w:hAnsi="Arial Narrow"/>
                <w:sz w:val="18"/>
                <w:szCs w:val="18"/>
              </w:rPr>
              <w:t>Tak</w:t>
            </w:r>
          </w:p>
          <w:p w14:paraId="16B5A840" w14:textId="77777777" w:rsidR="00E86338" w:rsidRPr="00E4540B" w:rsidRDefault="00E86338" w:rsidP="00850EF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4540B">
              <w:rPr>
                <w:rFonts w:ascii="Arial Narrow" w:hAnsi="Arial Narrow"/>
                <w:sz w:val="18"/>
                <w:szCs w:val="18"/>
              </w:rPr>
              <w:t xml:space="preserve">Podać nazwę  </w:t>
            </w:r>
          </w:p>
        </w:tc>
        <w:tc>
          <w:tcPr>
            <w:tcW w:w="1701" w:type="dxa"/>
          </w:tcPr>
          <w:p w14:paraId="16B5A841" w14:textId="77777777" w:rsidR="00E86338" w:rsidRPr="00E4540B" w:rsidRDefault="00E86338" w:rsidP="00DF29E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993" w:type="dxa"/>
          </w:tcPr>
          <w:p w14:paraId="16B5A842" w14:textId="77777777" w:rsidR="00E86338" w:rsidRPr="00E4540B" w:rsidRDefault="00E86338" w:rsidP="00DF29ED">
            <w:pPr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E4540B" w:rsidRPr="00E4540B" w14:paraId="16B5A84A" w14:textId="77777777" w:rsidTr="006248DD">
        <w:tc>
          <w:tcPr>
            <w:tcW w:w="566" w:type="dxa"/>
          </w:tcPr>
          <w:p w14:paraId="16B5A844" w14:textId="77777777" w:rsidR="00E86338" w:rsidRPr="00E4540B" w:rsidRDefault="00E86338" w:rsidP="00DA7288">
            <w:pPr>
              <w:numPr>
                <w:ilvl w:val="0"/>
                <w:numId w:val="2"/>
              </w:numPr>
              <w:ind w:left="426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380" w:type="dxa"/>
          </w:tcPr>
          <w:p w14:paraId="16B5A845" w14:textId="77777777" w:rsidR="00E86338" w:rsidRPr="00E4540B" w:rsidRDefault="00E86338" w:rsidP="00DF29ED">
            <w:pPr>
              <w:pStyle w:val="NormalnyWeb"/>
              <w:spacing w:after="0"/>
              <w:rPr>
                <w:rFonts w:ascii="Arial Narrow" w:hAnsi="Arial Narrow"/>
                <w:sz w:val="18"/>
                <w:szCs w:val="18"/>
              </w:rPr>
            </w:pPr>
            <w:r w:rsidRPr="00E4540B">
              <w:rPr>
                <w:rFonts w:ascii="Arial Narrow" w:hAnsi="Arial Narrow"/>
                <w:sz w:val="18"/>
                <w:szCs w:val="18"/>
              </w:rPr>
              <w:t xml:space="preserve">Automatyczne usuwanie struktur kostnych z pozostawieniem wyłącznie </w:t>
            </w:r>
            <w:proofErr w:type="spellStart"/>
            <w:r w:rsidRPr="00E4540B">
              <w:rPr>
                <w:rFonts w:ascii="Arial Narrow" w:hAnsi="Arial Narrow"/>
                <w:sz w:val="18"/>
                <w:szCs w:val="18"/>
              </w:rPr>
              <w:t>zakontrastowanego</w:t>
            </w:r>
            <w:proofErr w:type="spellEnd"/>
            <w:r w:rsidRPr="00E4540B">
              <w:rPr>
                <w:rFonts w:ascii="Arial Narrow" w:hAnsi="Arial Narrow"/>
                <w:sz w:val="18"/>
                <w:szCs w:val="18"/>
              </w:rPr>
              <w:t xml:space="preserve"> drzewa naczyniowego</w:t>
            </w:r>
          </w:p>
        </w:tc>
        <w:tc>
          <w:tcPr>
            <w:tcW w:w="1276" w:type="dxa"/>
            <w:vAlign w:val="center"/>
          </w:tcPr>
          <w:p w14:paraId="16B5A846" w14:textId="77777777" w:rsidR="00E86338" w:rsidRPr="00E4540B" w:rsidRDefault="00E86338" w:rsidP="0016481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4540B">
              <w:rPr>
                <w:rFonts w:ascii="Arial Narrow" w:hAnsi="Arial Narrow"/>
                <w:sz w:val="18"/>
                <w:szCs w:val="18"/>
              </w:rPr>
              <w:t>Tak</w:t>
            </w:r>
          </w:p>
          <w:p w14:paraId="16B5A847" w14:textId="77777777" w:rsidR="00E86338" w:rsidRPr="00E4540B" w:rsidRDefault="00E86338" w:rsidP="00850EF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4540B">
              <w:rPr>
                <w:rFonts w:ascii="Arial Narrow" w:hAnsi="Arial Narrow"/>
                <w:sz w:val="18"/>
                <w:szCs w:val="18"/>
              </w:rPr>
              <w:t xml:space="preserve">Podać nazwę  </w:t>
            </w:r>
          </w:p>
        </w:tc>
        <w:tc>
          <w:tcPr>
            <w:tcW w:w="1701" w:type="dxa"/>
          </w:tcPr>
          <w:p w14:paraId="16B5A848" w14:textId="77777777" w:rsidR="00E86338" w:rsidRPr="00E4540B" w:rsidRDefault="00E86338" w:rsidP="00DF29E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993" w:type="dxa"/>
          </w:tcPr>
          <w:p w14:paraId="16B5A849" w14:textId="77777777" w:rsidR="00E86338" w:rsidRPr="00E4540B" w:rsidRDefault="00E86338" w:rsidP="00DF29ED">
            <w:pPr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E4540B" w:rsidRPr="00E4540B" w14:paraId="16B5A851" w14:textId="77777777" w:rsidTr="006248DD">
        <w:tc>
          <w:tcPr>
            <w:tcW w:w="566" w:type="dxa"/>
          </w:tcPr>
          <w:p w14:paraId="16B5A84B" w14:textId="77777777" w:rsidR="00E86338" w:rsidRPr="00E4540B" w:rsidRDefault="00E86338" w:rsidP="00DA7288">
            <w:pPr>
              <w:numPr>
                <w:ilvl w:val="0"/>
                <w:numId w:val="2"/>
              </w:numPr>
              <w:ind w:left="426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380" w:type="dxa"/>
          </w:tcPr>
          <w:p w14:paraId="16B5A84C" w14:textId="77777777" w:rsidR="00E86338" w:rsidRPr="00E4540B" w:rsidRDefault="00E86338" w:rsidP="00DF29ED">
            <w:pPr>
              <w:pStyle w:val="NormalnyWeb"/>
              <w:spacing w:after="0"/>
              <w:rPr>
                <w:rFonts w:ascii="Arial Narrow" w:hAnsi="Arial Narrow"/>
                <w:sz w:val="18"/>
                <w:szCs w:val="18"/>
              </w:rPr>
            </w:pPr>
            <w:r w:rsidRPr="00E4540B">
              <w:rPr>
                <w:rFonts w:ascii="Arial Narrow" w:hAnsi="Arial Narrow"/>
                <w:sz w:val="18"/>
                <w:szCs w:val="18"/>
              </w:rPr>
              <w:t xml:space="preserve">Automatyczne numerowanie kręgów kręgosłupa oraz automatyczne generowanie widoków skośnych, prostopadłych do trzonów kręgów i przestrzeni międzytrzonowych </w:t>
            </w:r>
          </w:p>
        </w:tc>
        <w:tc>
          <w:tcPr>
            <w:tcW w:w="1276" w:type="dxa"/>
          </w:tcPr>
          <w:p w14:paraId="16B5A84D" w14:textId="77777777" w:rsidR="00E86338" w:rsidRPr="00E4540B" w:rsidRDefault="00E86338" w:rsidP="0016481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4540B">
              <w:rPr>
                <w:rFonts w:ascii="Arial Narrow" w:hAnsi="Arial Narrow"/>
                <w:sz w:val="18"/>
                <w:szCs w:val="18"/>
              </w:rPr>
              <w:t>Tak</w:t>
            </w:r>
          </w:p>
          <w:p w14:paraId="16B5A84E" w14:textId="77777777" w:rsidR="00E86338" w:rsidRPr="00E4540B" w:rsidRDefault="00E86338" w:rsidP="00850EF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4540B">
              <w:rPr>
                <w:rFonts w:ascii="Arial Narrow" w:hAnsi="Arial Narrow"/>
                <w:sz w:val="18"/>
                <w:szCs w:val="18"/>
              </w:rPr>
              <w:t xml:space="preserve">Podać nazwę  </w:t>
            </w:r>
          </w:p>
        </w:tc>
        <w:tc>
          <w:tcPr>
            <w:tcW w:w="1701" w:type="dxa"/>
          </w:tcPr>
          <w:p w14:paraId="16B5A84F" w14:textId="77777777" w:rsidR="00E86338" w:rsidRPr="00E4540B" w:rsidRDefault="00E86338" w:rsidP="00DF29E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993" w:type="dxa"/>
          </w:tcPr>
          <w:p w14:paraId="16B5A850" w14:textId="77777777" w:rsidR="00E86338" w:rsidRPr="00E4540B" w:rsidRDefault="00E86338" w:rsidP="00DF29ED">
            <w:pPr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E4540B" w:rsidRPr="00E4540B" w14:paraId="16B5A858" w14:textId="77777777" w:rsidTr="006248DD">
        <w:tc>
          <w:tcPr>
            <w:tcW w:w="566" w:type="dxa"/>
          </w:tcPr>
          <w:p w14:paraId="16B5A852" w14:textId="77777777" w:rsidR="00E86338" w:rsidRPr="00E4540B" w:rsidRDefault="00E86338" w:rsidP="00DA7288">
            <w:pPr>
              <w:numPr>
                <w:ilvl w:val="0"/>
                <w:numId w:val="2"/>
              </w:numPr>
              <w:ind w:left="426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380" w:type="dxa"/>
          </w:tcPr>
          <w:p w14:paraId="16B5A853" w14:textId="77777777" w:rsidR="00E86338" w:rsidRPr="00E4540B" w:rsidRDefault="00E86338" w:rsidP="00DA7288">
            <w:pPr>
              <w:pStyle w:val="NormalnyWeb"/>
              <w:spacing w:after="0"/>
              <w:rPr>
                <w:rFonts w:ascii="Arial Narrow" w:hAnsi="Arial Narrow"/>
                <w:sz w:val="18"/>
                <w:szCs w:val="18"/>
              </w:rPr>
            </w:pPr>
            <w:r w:rsidRPr="00E4540B">
              <w:rPr>
                <w:rFonts w:ascii="Arial Narrow" w:hAnsi="Arial Narrow"/>
                <w:sz w:val="18"/>
                <w:szCs w:val="18"/>
              </w:rPr>
              <w:t xml:space="preserve">Oprogramowanie kardiologiczne z automatyczną segmentacją komór serca i naczyń wieńcowych, obliczające objętość skurczową i rozkurczową, objętość wyrzutową i rzut minutowy, grubość i ruchomość lewej komory, z prezentacją na wykresie Bull </w:t>
            </w:r>
            <w:proofErr w:type="spellStart"/>
            <w:r w:rsidRPr="00E4540B">
              <w:rPr>
                <w:rFonts w:ascii="Arial Narrow" w:hAnsi="Arial Narrow"/>
                <w:sz w:val="18"/>
                <w:szCs w:val="18"/>
              </w:rPr>
              <w:t>Eye</w:t>
            </w:r>
            <w:proofErr w:type="spellEnd"/>
            <w:r w:rsidRPr="00E4540B">
              <w:rPr>
                <w:rFonts w:ascii="Arial Narrow" w:hAnsi="Arial Narrow"/>
                <w:sz w:val="18"/>
                <w:szCs w:val="18"/>
              </w:rPr>
              <w:t xml:space="preserve">, z </w:t>
            </w:r>
            <w:r w:rsidRPr="00E4540B">
              <w:rPr>
                <w:rFonts w:ascii="Arial Narrow" w:hAnsi="Arial Narrow"/>
                <w:sz w:val="18"/>
                <w:szCs w:val="18"/>
              </w:rPr>
              <w:lastRenderedPageBreak/>
              <w:t xml:space="preserve">automatyczną segmentacją i analizą </w:t>
            </w:r>
            <w:proofErr w:type="spellStart"/>
            <w:r w:rsidRPr="00E4540B">
              <w:rPr>
                <w:rFonts w:ascii="Arial Narrow" w:hAnsi="Arial Narrow"/>
                <w:sz w:val="18"/>
                <w:szCs w:val="18"/>
              </w:rPr>
              <w:t>stenoz</w:t>
            </w:r>
            <w:proofErr w:type="spellEnd"/>
            <w:r w:rsidRPr="00E4540B">
              <w:rPr>
                <w:rFonts w:ascii="Arial Narrow" w:hAnsi="Arial Narrow"/>
                <w:sz w:val="18"/>
                <w:szCs w:val="18"/>
              </w:rPr>
              <w:t xml:space="preserve"> naczyń wieńcowych oraz oceną zwapnień wg </w:t>
            </w:r>
            <w:proofErr w:type="spellStart"/>
            <w:r w:rsidRPr="00E4540B">
              <w:rPr>
                <w:rFonts w:ascii="Arial Narrow" w:hAnsi="Arial Narrow"/>
                <w:sz w:val="18"/>
                <w:szCs w:val="18"/>
              </w:rPr>
              <w:t>Agatstona</w:t>
            </w:r>
            <w:proofErr w:type="spellEnd"/>
            <w:r w:rsidRPr="00E4540B">
              <w:rPr>
                <w:rFonts w:ascii="Arial Narrow" w:hAnsi="Arial Narrow"/>
                <w:sz w:val="18"/>
                <w:szCs w:val="18"/>
              </w:rPr>
              <w:t xml:space="preserve">. Pakiet musi zawierać automatyczne etykietowanie naczyń wieńcowych. </w:t>
            </w:r>
          </w:p>
        </w:tc>
        <w:tc>
          <w:tcPr>
            <w:tcW w:w="1276" w:type="dxa"/>
            <w:vAlign w:val="center"/>
          </w:tcPr>
          <w:p w14:paraId="16B5A854" w14:textId="77777777" w:rsidR="00E86338" w:rsidRPr="00E4540B" w:rsidRDefault="00E86338" w:rsidP="00DA728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4540B">
              <w:rPr>
                <w:rFonts w:ascii="Arial Narrow" w:hAnsi="Arial Narrow"/>
                <w:sz w:val="18"/>
                <w:szCs w:val="18"/>
              </w:rPr>
              <w:lastRenderedPageBreak/>
              <w:t>Tak</w:t>
            </w:r>
          </w:p>
          <w:p w14:paraId="16B5A855" w14:textId="77777777" w:rsidR="00E86338" w:rsidRPr="00E4540B" w:rsidRDefault="00E86338" w:rsidP="00850EF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4540B">
              <w:rPr>
                <w:rFonts w:ascii="Arial Narrow" w:hAnsi="Arial Narrow"/>
                <w:sz w:val="18"/>
                <w:szCs w:val="18"/>
              </w:rPr>
              <w:t xml:space="preserve">Podać nazwę  </w:t>
            </w:r>
          </w:p>
        </w:tc>
        <w:tc>
          <w:tcPr>
            <w:tcW w:w="1701" w:type="dxa"/>
          </w:tcPr>
          <w:p w14:paraId="16B5A856" w14:textId="77777777" w:rsidR="00E86338" w:rsidRPr="00E4540B" w:rsidRDefault="00E86338" w:rsidP="00DA728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993" w:type="dxa"/>
          </w:tcPr>
          <w:p w14:paraId="16B5A857" w14:textId="77777777" w:rsidR="00E86338" w:rsidRPr="00E4540B" w:rsidRDefault="00E86338" w:rsidP="00DA7288">
            <w:pPr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E4540B" w:rsidRPr="00E4540B" w14:paraId="16B5A860" w14:textId="77777777" w:rsidTr="006248DD">
        <w:tc>
          <w:tcPr>
            <w:tcW w:w="566" w:type="dxa"/>
          </w:tcPr>
          <w:p w14:paraId="16B5A859" w14:textId="77777777" w:rsidR="00E86338" w:rsidRPr="00E4540B" w:rsidRDefault="00E86338" w:rsidP="00DA7288">
            <w:pPr>
              <w:numPr>
                <w:ilvl w:val="0"/>
                <w:numId w:val="2"/>
              </w:numPr>
              <w:ind w:left="426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380" w:type="dxa"/>
          </w:tcPr>
          <w:p w14:paraId="16B5A85A" w14:textId="77777777" w:rsidR="00E86338" w:rsidRPr="00E4540B" w:rsidRDefault="00E86338" w:rsidP="00DA7288">
            <w:pPr>
              <w:pStyle w:val="NormalnyWeb"/>
              <w:spacing w:after="0"/>
              <w:rPr>
                <w:rFonts w:ascii="Arial Narrow" w:hAnsi="Arial Narrow"/>
                <w:sz w:val="18"/>
                <w:szCs w:val="18"/>
              </w:rPr>
            </w:pPr>
            <w:r w:rsidRPr="00E4540B">
              <w:rPr>
                <w:rFonts w:ascii="Arial Narrow" w:hAnsi="Arial Narrow"/>
                <w:sz w:val="18"/>
                <w:szCs w:val="18"/>
              </w:rPr>
              <w:t xml:space="preserve">Oprogramowanie do oceny czynnościowej serca umożliwiające automatyczną segmentację wszystkich jam serca (komór i przedsionków) oraz obliczanie parametrów funkcjonalnych wszystkich jam </w:t>
            </w:r>
          </w:p>
        </w:tc>
        <w:tc>
          <w:tcPr>
            <w:tcW w:w="1276" w:type="dxa"/>
            <w:vAlign w:val="center"/>
          </w:tcPr>
          <w:p w14:paraId="16B5A85B" w14:textId="77777777" w:rsidR="00E86338" w:rsidRPr="00E4540B" w:rsidRDefault="00E86338" w:rsidP="00DA7288">
            <w:pPr>
              <w:pStyle w:val="NormalnyWeb"/>
              <w:spacing w:before="0" w:beforeAutospacing="0" w:after="0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4540B">
              <w:rPr>
                <w:rFonts w:ascii="Arial Narrow" w:hAnsi="Arial Narrow"/>
                <w:sz w:val="18"/>
                <w:szCs w:val="18"/>
              </w:rPr>
              <w:t>Tak/Nie</w:t>
            </w:r>
          </w:p>
          <w:p w14:paraId="16B5A85C" w14:textId="77777777" w:rsidR="00E86338" w:rsidRPr="00E4540B" w:rsidRDefault="00E86338" w:rsidP="00850EF8">
            <w:pPr>
              <w:pStyle w:val="NormalnyWeb"/>
              <w:spacing w:before="0" w:beforeAutospacing="0" w:after="0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4540B">
              <w:rPr>
                <w:rFonts w:ascii="Arial Narrow" w:hAnsi="Arial Narrow"/>
                <w:sz w:val="18"/>
                <w:szCs w:val="18"/>
              </w:rPr>
              <w:t xml:space="preserve">Podać nazwę  </w:t>
            </w:r>
          </w:p>
        </w:tc>
        <w:tc>
          <w:tcPr>
            <w:tcW w:w="1701" w:type="dxa"/>
            <w:vAlign w:val="center"/>
          </w:tcPr>
          <w:p w14:paraId="16B5A85D" w14:textId="77777777" w:rsidR="00E86338" w:rsidRPr="00E4540B" w:rsidRDefault="00E86338" w:rsidP="00DA7288">
            <w:pPr>
              <w:pStyle w:val="NormalnyWeb"/>
              <w:spacing w:before="0" w:beforeAutospacing="0" w:after="0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4540B">
              <w:rPr>
                <w:rFonts w:ascii="Arial Narrow" w:hAnsi="Arial Narrow"/>
                <w:sz w:val="18"/>
                <w:szCs w:val="18"/>
              </w:rPr>
              <w:t>Tak - 2 pkt</w:t>
            </w:r>
          </w:p>
          <w:p w14:paraId="16B5A85E" w14:textId="77777777" w:rsidR="00E86338" w:rsidRPr="00E4540B" w:rsidRDefault="00E86338" w:rsidP="00DA7288">
            <w:pPr>
              <w:pStyle w:val="NormalnyWeb"/>
              <w:spacing w:before="0" w:beforeAutospacing="0" w:after="0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4540B">
              <w:rPr>
                <w:rFonts w:ascii="Arial Narrow" w:hAnsi="Arial Narrow"/>
                <w:sz w:val="18"/>
                <w:szCs w:val="18"/>
              </w:rPr>
              <w:t>Nie - 0 pkt</w:t>
            </w:r>
          </w:p>
        </w:tc>
        <w:tc>
          <w:tcPr>
            <w:tcW w:w="993" w:type="dxa"/>
          </w:tcPr>
          <w:p w14:paraId="16B5A85F" w14:textId="77777777" w:rsidR="00E86338" w:rsidRPr="00E4540B" w:rsidRDefault="00E86338" w:rsidP="00DA7288">
            <w:pPr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E4540B" w:rsidRPr="00E4540B" w14:paraId="16B5A867" w14:textId="77777777" w:rsidTr="006248DD">
        <w:tc>
          <w:tcPr>
            <w:tcW w:w="566" w:type="dxa"/>
          </w:tcPr>
          <w:p w14:paraId="16B5A861" w14:textId="77777777" w:rsidR="00E86338" w:rsidRPr="00E4540B" w:rsidRDefault="00E86338" w:rsidP="00DA7288">
            <w:pPr>
              <w:numPr>
                <w:ilvl w:val="0"/>
                <w:numId w:val="2"/>
              </w:numPr>
              <w:ind w:left="426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380" w:type="dxa"/>
          </w:tcPr>
          <w:p w14:paraId="16B5A862" w14:textId="77777777" w:rsidR="00E86338" w:rsidRPr="00E4540B" w:rsidRDefault="00E86338" w:rsidP="00DA7288">
            <w:pPr>
              <w:pStyle w:val="NormalnyWeb"/>
              <w:spacing w:after="0"/>
              <w:rPr>
                <w:rFonts w:ascii="Arial Narrow" w:hAnsi="Arial Narrow"/>
                <w:sz w:val="18"/>
                <w:szCs w:val="18"/>
              </w:rPr>
            </w:pPr>
            <w:r w:rsidRPr="00E4540B">
              <w:rPr>
                <w:rFonts w:ascii="Arial Narrow" w:hAnsi="Arial Narrow"/>
                <w:sz w:val="18"/>
                <w:szCs w:val="18"/>
              </w:rPr>
              <w:t xml:space="preserve">Funkcja obrazowania tętnic wieńcowych w prezentacji typu IVUS z oceną lokalizacji blaszki miażdżycowej </w:t>
            </w:r>
          </w:p>
        </w:tc>
        <w:tc>
          <w:tcPr>
            <w:tcW w:w="1276" w:type="dxa"/>
          </w:tcPr>
          <w:p w14:paraId="16B5A863" w14:textId="77777777" w:rsidR="00E86338" w:rsidRPr="00E4540B" w:rsidRDefault="00E86338" w:rsidP="00DA728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4540B">
              <w:rPr>
                <w:rFonts w:ascii="Arial Narrow" w:hAnsi="Arial Narrow"/>
                <w:sz w:val="18"/>
                <w:szCs w:val="18"/>
              </w:rPr>
              <w:t>Tak</w:t>
            </w:r>
          </w:p>
          <w:p w14:paraId="16B5A864" w14:textId="77777777" w:rsidR="00E86338" w:rsidRPr="00E4540B" w:rsidRDefault="00E86338" w:rsidP="00850EF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4540B">
              <w:rPr>
                <w:rFonts w:ascii="Arial Narrow" w:hAnsi="Arial Narrow"/>
                <w:sz w:val="18"/>
                <w:szCs w:val="18"/>
              </w:rPr>
              <w:t xml:space="preserve">Podać nazwę  </w:t>
            </w:r>
          </w:p>
        </w:tc>
        <w:tc>
          <w:tcPr>
            <w:tcW w:w="1701" w:type="dxa"/>
          </w:tcPr>
          <w:p w14:paraId="16B5A865" w14:textId="77777777" w:rsidR="00E86338" w:rsidRPr="00E4540B" w:rsidRDefault="00E86338" w:rsidP="00DA728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993" w:type="dxa"/>
          </w:tcPr>
          <w:p w14:paraId="16B5A866" w14:textId="77777777" w:rsidR="00E86338" w:rsidRPr="00E4540B" w:rsidRDefault="00E86338" w:rsidP="00DA7288">
            <w:pPr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E4540B" w:rsidRPr="00E4540B" w14:paraId="16B5A86D" w14:textId="77777777" w:rsidTr="006248DD">
        <w:tc>
          <w:tcPr>
            <w:tcW w:w="566" w:type="dxa"/>
          </w:tcPr>
          <w:p w14:paraId="16B5A868" w14:textId="77777777" w:rsidR="00E86338" w:rsidRPr="00E4540B" w:rsidRDefault="00E86338" w:rsidP="00DA7288">
            <w:pPr>
              <w:ind w:left="426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380" w:type="dxa"/>
            <w:shd w:val="clear" w:color="auto" w:fill="D9D9D9" w:themeFill="background1" w:themeFillShade="D9"/>
          </w:tcPr>
          <w:p w14:paraId="16B5A869" w14:textId="77777777" w:rsidR="00E86338" w:rsidRPr="00E4540B" w:rsidRDefault="00E86338" w:rsidP="00DA7288">
            <w:pPr>
              <w:rPr>
                <w:rFonts w:ascii="Arial Narrow" w:hAnsi="Arial Narrow"/>
                <w:sz w:val="18"/>
                <w:szCs w:val="18"/>
              </w:rPr>
            </w:pPr>
            <w:r w:rsidRPr="00E4540B">
              <w:rPr>
                <w:rFonts w:ascii="Arial Narrow" w:hAnsi="Arial Narrow"/>
                <w:sz w:val="18"/>
                <w:szCs w:val="18"/>
              </w:rPr>
              <w:t xml:space="preserve">Automatyczny </w:t>
            </w:r>
            <w:proofErr w:type="spellStart"/>
            <w:r w:rsidRPr="00E4540B">
              <w:rPr>
                <w:rFonts w:ascii="Arial Narrow" w:hAnsi="Arial Narrow"/>
                <w:sz w:val="18"/>
                <w:szCs w:val="18"/>
              </w:rPr>
              <w:t>wstrzykiwacz</w:t>
            </w:r>
            <w:proofErr w:type="spellEnd"/>
            <w:r w:rsidRPr="00E4540B">
              <w:rPr>
                <w:rFonts w:ascii="Arial Narrow" w:hAnsi="Arial Narrow"/>
                <w:sz w:val="18"/>
                <w:szCs w:val="18"/>
              </w:rPr>
              <w:t xml:space="preserve"> kontrastu</w:t>
            </w:r>
          </w:p>
        </w:tc>
        <w:tc>
          <w:tcPr>
            <w:tcW w:w="1276" w:type="dxa"/>
            <w:vAlign w:val="center"/>
          </w:tcPr>
          <w:p w14:paraId="16B5A86A" w14:textId="77777777" w:rsidR="00E86338" w:rsidRPr="00E4540B" w:rsidRDefault="00E86338" w:rsidP="00DA728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701" w:type="dxa"/>
          </w:tcPr>
          <w:p w14:paraId="16B5A86B" w14:textId="77777777" w:rsidR="00E86338" w:rsidRPr="00E4540B" w:rsidRDefault="00E86338" w:rsidP="00DA728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993" w:type="dxa"/>
          </w:tcPr>
          <w:p w14:paraId="16B5A86C" w14:textId="77777777" w:rsidR="00E86338" w:rsidRPr="00E4540B" w:rsidRDefault="00E86338" w:rsidP="00DA7288">
            <w:pPr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E4540B" w:rsidRPr="00E4540B" w14:paraId="16B5A874" w14:textId="77777777" w:rsidTr="006248DD">
        <w:tc>
          <w:tcPr>
            <w:tcW w:w="566" w:type="dxa"/>
          </w:tcPr>
          <w:p w14:paraId="16B5A86E" w14:textId="77777777" w:rsidR="00E86338" w:rsidRPr="00E4540B" w:rsidRDefault="00E86338" w:rsidP="00DA7288">
            <w:pPr>
              <w:numPr>
                <w:ilvl w:val="0"/>
                <w:numId w:val="2"/>
              </w:numPr>
              <w:ind w:left="426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380" w:type="dxa"/>
            <w:vAlign w:val="center"/>
          </w:tcPr>
          <w:p w14:paraId="16B5A86F" w14:textId="77777777" w:rsidR="00E86338" w:rsidRPr="00E4540B" w:rsidRDefault="00E86338" w:rsidP="00DA7288">
            <w:pPr>
              <w:pStyle w:val="NormalnyWeb"/>
              <w:spacing w:after="0"/>
              <w:rPr>
                <w:rFonts w:ascii="Arial Narrow" w:hAnsi="Arial Narrow"/>
                <w:sz w:val="18"/>
                <w:szCs w:val="18"/>
              </w:rPr>
            </w:pPr>
            <w:r w:rsidRPr="00E4540B">
              <w:rPr>
                <w:rFonts w:ascii="Arial Narrow" w:hAnsi="Arial Narrow"/>
                <w:sz w:val="18"/>
                <w:szCs w:val="18"/>
              </w:rPr>
              <w:t xml:space="preserve">Automatyczny </w:t>
            </w:r>
            <w:proofErr w:type="spellStart"/>
            <w:r w:rsidRPr="00E4540B">
              <w:rPr>
                <w:rFonts w:ascii="Arial Narrow" w:hAnsi="Arial Narrow"/>
                <w:sz w:val="18"/>
                <w:szCs w:val="18"/>
              </w:rPr>
              <w:t>bezwkładowy</w:t>
            </w:r>
            <w:proofErr w:type="spellEnd"/>
            <w:r w:rsidRPr="00E4540B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E4540B">
              <w:rPr>
                <w:rFonts w:ascii="Arial Narrow" w:hAnsi="Arial Narrow"/>
                <w:sz w:val="18"/>
                <w:szCs w:val="18"/>
              </w:rPr>
              <w:t>wstrzykiwacz</w:t>
            </w:r>
            <w:proofErr w:type="spellEnd"/>
            <w:r w:rsidRPr="00E4540B">
              <w:rPr>
                <w:rFonts w:ascii="Arial Narrow" w:hAnsi="Arial Narrow"/>
                <w:sz w:val="18"/>
                <w:szCs w:val="18"/>
              </w:rPr>
              <w:t xml:space="preserve"> środka cieniującego i soli fizjologicznej współpracujący z materiałami zużywalnymi o certyfikowanej sterylności przez min. 24 godziny w wykorzystaniem wyłącznie materiałów eksploatacyjnych nie zawierających związków DEHP. Pobieranie środka cieniującego i roztworu NaCl bezpośrednio z oryginalnych opakowań różnych producentów. Możliwość pracy na zasilaniu bateryjnym, bezprzewodowe połączenie z terminalem sterującym. Sprzężenie z tomografem w klasie min. 4 wg </w:t>
            </w:r>
            <w:proofErr w:type="spellStart"/>
            <w:r w:rsidRPr="00E4540B">
              <w:rPr>
                <w:rFonts w:ascii="Arial Narrow" w:hAnsi="Arial Narrow"/>
                <w:sz w:val="18"/>
                <w:szCs w:val="18"/>
              </w:rPr>
              <w:t>CiA</w:t>
            </w:r>
            <w:proofErr w:type="spellEnd"/>
            <w:r w:rsidRPr="00E4540B">
              <w:rPr>
                <w:rFonts w:ascii="Arial Narrow" w:hAnsi="Arial Narrow"/>
                <w:sz w:val="18"/>
                <w:szCs w:val="18"/>
              </w:rPr>
              <w:t xml:space="preserve"> 425.  </w:t>
            </w:r>
          </w:p>
        </w:tc>
        <w:tc>
          <w:tcPr>
            <w:tcW w:w="1276" w:type="dxa"/>
            <w:vAlign w:val="center"/>
          </w:tcPr>
          <w:p w14:paraId="16B5A870" w14:textId="77777777" w:rsidR="00E86338" w:rsidRPr="00E4540B" w:rsidRDefault="00E86338" w:rsidP="0016481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4540B">
              <w:rPr>
                <w:rFonts w:ascii="Arial Narrow" w:hAnsi="Arial Narrow"/>
                <w:sz w:val="18"/>
                <w:szCs w:val="18"/>
              </w:rPr>
              <w:t>Tak</w:t>
            </w:r>
          </w:p>
          <w:p w14:paraId="16B5A871" w14:textId="1450D694" w:rsidR="00E86338" w:rsidRPr="00E4540B" w:rsidRDefault="00E86338" w:rsidP="0016481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4540B">
              <w:rPr>
                <w:rFonts w:ascii="Arial Narrow" w:hAnsi="Arial Narrow"/>
                <w:sz w:val="18"/>
                <w:szCs w:val="18"/>
              </w:rPr>
              <w:t>Podać nazwę i producenta</w:t>
            </w:r>
          </w:p>
        </w:tc>
        <w:tc>
          <w:tcPr>
            <w:tcW w:w="1701" w:type="dxa"/>
          </w:tcPr>
          <w:p w14:paraId="16B5A872" w14:textId="77777777" w:rsidR="00E86338" w:rsidRPr="00E4540B" w:rsidRDefault="00E86338" w:rsidP="00DA728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993" w:type="dxa"/>
          </w:tcPr>
          <w:p w14:paraId="16B5A873" w14:textId="77777777" w:rsidR="00E86338" w:rsidRPr="00E4540B" w:rsidRDefault="00E86338" w:rsidP="00DA7288">
            <w:pPr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E4540B" w:rsidRPr="00E4540B" w14:paraId="16B5A87A" w14:textId="77777777" w:rsidTr="006248DD">
        <w:tc>
          <w:tcPr>
            <w:tcW w:w="566" w:type="dxa"/>
          </w:tcPr>
          <w:p w14:paraId="16B5A875" w14:textId="77777777" w:rsidR="00E86338" w:rsidRPr="00E4540B" w:rsidRDefault="00E86338" w:rsidP="00DA7288">
            <w:pPr>
              <w:ind w:left="426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380" w:type="dxa"/>
            <w:shd w:val="clear" w:color="auto" w:fill="D9D9D9" w:themeFill="background1" w:themeFillShade="D9"/>
          </w:tcPr>
          <w:p w14:paraId="16B5A876" w14:textId="77777777" w:rsidR="00E86338" w:rsidRPr="00E4540B" w:rsidRDefault="00E86338" w:rsidP="00DA7288">
            <w:pPr>
              <w:rPr>
                <w:rFonts w:ascii="Arial Narrow" w:hAnsi="Arial Narrow"/>
                <w:sz w:val="18"/>
                <w:szCs w:val="18"/>
              </w:rPr>
            </w:pPr>
            <w:r w:rsidRPr="00E4540B">
              <w:rPr>
                <w:rFonts w:ascii="Arial Narrow" w:hAnsi="Arial Narrow"/>
                <w:sz w:val="18"/>
                <w:szCs w:val="18"/>
              </w:rPr>
              <w:t xml:space="preserve">Szkolenia i gwarancja </w:t>
            </w:r>
          </w:p>
        </w:tc>
        <w:tc>
          <w:tcPr>
            <w:tcW w:w="1276" w:type="dxa"/>
            <w:vAlign w:val="center"/>
          </w:tcPr>
          <w:p w14:paraId="16B5A877" w14:textId="77777777" w:rsidR="00E86338" w:rsidRPr="00E4540B" w:rsidRDefault="00E86338" w:rsidP="00DA728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701" w:type="dxa"/>
          </w:tcPr>
          <w:p w14:paraId="16B5A878" w14:textId="77777777" w:rsidR="00E86338" w:rsidRPr="00E4540B" w:rsidRDefault="00E86338" w:rsidP="00DA728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993" w:type="dxa"/>
          </w:tcPr>
          <w:p w14:paraId="16B5A879" w14:textId="77777777" w:rsidR="00E86338" w:rsidRPr="00E4540B" w:rsidRDefault="00E86338" w:rsidP="00DA7288">
            <w:pPr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E4540B" w:rsidRPr="00E4540B" w14:paraId="16B5A883" w14:textId="77777777" w:rsidTr="006248DD">
        <w:tc>
          <w:tcPr>
            <w:tcW w:w="566" w:type="dxa"/>
          </w:tcPr>
          <w:p w14:paraId="16B5A87B" w14:textId="77777777" w:rsidR="00E86338" w:rsidRPr="00E4540B" w:rsidRDefault="00E86338" w:rsidP="00DA7288">
            <w:pPr>
              <w:numPr>
                <w:ilvl w:val="0"/>
                <w:numId w:val="2"/>
              </w:numPr>
              <w:ind w:left="426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380" w:type="dxa"/>
            <w:vAlign w:val="center"/>
          </w:tcPr>
          <w:p w14:paraId="16B5A87C" w14:textId="77777777" w:rsidR="00E86338" w:rsidRPr="00E4540B" w:rsidRDefault="00E86338" w:rsidP="00580173">
            <w:pPr>
              <w:pStyle w:val="NormalnyWeb"/>
              <w:spacing w:after="0"/>
              <w:rPr>
                <w:rFonts w:ascii="Arial Narrow" w:hAnsi="Arial Narrow"/>
                <w:sz w:val="18"/>
                <w:szCs w:val="18"/>
              </w:rPr>
            </w:pPr>
            <w:r w:rsidRPr="00E4540B">
              <w:rPr>
                <w:rFonts w:ascii="Arial Narrow" w:hAnsi="Arial Narrow"/>
                <w:sz w:val="18"/>
                <w:szCs w:val="18"/>
              </w:rPr>
              <w:t>Szkolenie personelu w zakresie skutecznego i bezpiecznego użytkowania</w:t>
            </w:r>
          </w:p>
          <w:p w14:paraId="16B5A87D" w14:textId="254A4788" w:rsidR="00E86338" w:rsidRPr="00E4540B" w:rsidRDefault="00E86338" w:rsidP="00580173">
            <w:pPr>
              <w:pStyle w:val="NormalnyWeb"/>
              <w:spacing w:before="0" w:beforeAutospacing="0" w:after="0"/>
              <w:rPr>
                <w:rFonts w:ascii="Arial Narrow" w:hAnsi="Arial Narrow"/>
                <w:sz w:val="18"/>
                <w:szCs w:val="18"/>
              </w:rPr>
            </w:pPr>
            <w:r w:rsidRPr="00E4540B">
              <w:rPr>
                <w:rFonts w:ascii="Arial Narrow" w:hAnsi="Arial Narrow"/>
                <w:sz w:val="18"/>
                <w:szCs w:val="18"/>
              </w:rPr>
              <w:t>Szkolenia personelu lekarskiego i technicznego:</w:t>
            </w:r>
          </w:p>
          <w:p w14:paraId="16B5A87E" w14:textId="77777777" w:rsidR="00E86338" w:rsidRPr="00E4540B" w:rsidRDefault="00E86338" w:rsidP="00580173">
            <w:pPr>
              <w:pStyle w:val="western"/>
              <w:spacing w:before="0" w:beforeAutospacing="0" w:after="0"/>
              <w:rPr>
                <w:rFonts w:ascii="Arial Narrow" w:hAnsi="Arial Narrow"/>
                <w:sz w:val="18"/>
                <w:szCs w:val="18"/>
              </w:rPr>
            </w:pPr>
            <w:r w:rsidRPr="00E4540B">
              <w:rPr>
                <w:rFonts w:ascii="Arial Narrow" w:hAnsi="Arial Narrow"/>
                <w:sz w:val="18"/>
                <w:szCs w:val="18"/>
              </w:rPr>
              <w:t>I – e szkolenie w nieprzekraczalnym terminie 5 dni od zakończenia instalacji, dla lekarzy i techników, w wymiarze 4 dni x 7 godzin - w miejscu instalacji aparatu</w:t>
            </w:r>
          </w:p>
          <w:p w14:paraId="16B5A87F" w14:textId="77777777" w:rsidR="00E86338" w:rsidRPr="00E4540B" w:rsidRDefault="00E86338" w:rsidP="00580173">
            <w:pPr>
              <w:pStyle w:val="NormalnyWeb"/>
              <w:spacing w:before="0" w:beforeAutospacing="0" w:after="0"/>
              <w:rPr>
                <w:rFonts w:ascii="Arial Narrow" w:hAnsi="Arial Narrow"/>
                <w:sz w:val="18"/>
                <w:szCs w:val="18"/>
              </w:rPr>
            </w:pPr>
            <w:r w:rsidRPr="00E4540B">
              <w:rPr>
                <w:rFonts w:ascii="Arial Narrow" w:hAnsi="Arial Narrow"/>
                <w:sz w:val="18"/>
                <w:szCs w:val="18"/>
              </w:rPr>
              <w:t>II - e szkolenie dla radiologii w terminie uzgodnionym z Zamawiającym, dla lekarzy i techników, w wymiarze 4 dni x 7 godzin - w miejscu instalacji aparatu.</w:t>
            </w:r>
          </w:p>
        </w:tc>
        <w:tc>
          <w:tcPr>
            <w:tcW w:w="1276" w:type="dxa"/>
            <w:vAlign w:val="center"/>
          </w:tcPr>
          <w:p w14:paraId="16B5A880" w14:textId="77777777" w:rsidR="00E86338" w:rsidRPr="00E4540B" w:rsidRDefault="00E86338" w:rsidP="0058017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4540B">
              <w:rPr>
                <w:rFonts w:ascii="Arial Narrow" w:hAnsi="Arial Narrow"/>
                <w:sz w:val="18"/>
                <w:szCs w:val="18"/>
              </w:rPr>
              <w:t>Tak</w:t>
            </w:r>
          </w:p>
        </w:tc>
        <w:tc>
          <w:tcPr>
            <w:tcW w:w="1701" w:type="dxa"/>
          </w:tcPr>
          <w:p w14:paraId="16B5A881" w14:textId="77777777" w:rsidR="00E86338" w:rsidRPr="00E4540B" w:rsidRDefault="00E86338" w:rsidP="0058017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993" w:type="dxa"/>
          </w:tcPr>
          <w:p w14:paraId="16B5A882" w14:textId="77777777" w:rsidR="00E86338" w:rsidRPr="00E4540B" w:rsidRDefault="00E86338" w:rsidP="00580173">
            <w:pPr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E4540B" w:rsidRPr="00E4540B" w14:paraId="16B5A889" w14:textId="77777777" w:rsidTr="006248DD">
        <w:tc>
          <w:tcPr>
            <w:tcW w:w="566" w:type="dxa"/>
          </w:tcPr>
          <w:p w14:paraId="16B5A884" w14:textId="77777777" w:rsidR="00E86338" w:rsidRPr="00E4540B" w:rsidRDefault="00E86338" w:rsidP="00DA7288">
            <w:pPr>
              <w:numPr>
                <w:ilvl w:val="0"/>
                <w:numId w:val="2"/>
              </w:numPr>
              <w:ind w:left="426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380" w:type="dxa"/>
          </w:tcPr>
          <w:p w14:paraId="16B5A885" w14:textId="5C7FF4DF" w:rsidR="00E86338" w:rsidRPr="00E4540B" w:rsidRDefault="00E86338" w:rsidP="00580173">
            <w:pPr>
              <w:pStyle w:val="NormalnyWeb"/>
              <w:spacing w:before="0" w:beforeAutospacing="0" w:after="0"/>
              <w:rPr>
                <w:rFonts w:ascii="Arial Narrow" w:hAnsi="Arial Narrow"/>
                <w:sz w:val="18"/>
                <w:szCs w:val="18"/>
              </w:rPr>
            </w:pPr>
            <w:r w:rsidRPr="00E4540B">
              <w:rPr>
                <w:rFonts w:ascii="Arial Narrow" w:hAnsi="Arial Narrow"/>
                <w:sz w:val="18"/>
                <w:szCs w:val="18"/>
              </w:rPr>
              <w:t>Pełna gwarancja na wszystkie oferowane urządzenia wchodzące w skład oferowanego zestawu TK (bez ograniczeń liczby skanów obejmująca detektory, lampę oraz inne urządzenia i oprogramowanie będące przedmiotem zamówienia) obejmujący wykonanie co najmniej dwóch przeglądów okresowych (jeden na rok lub częściej wg. zaleceń producenta) w czasie jej trwania. Wyklucza się możliwość oferowania ubezpieczenia.</w:t>
            </w:r>
          </w:p>
        </w:tc>
        <w:tc>
          <w:tcPr>
            <w:tcW w:w="1276" w:type="dxa"/>
            <w:vAlign w:val="center"/>
          </w:tcPr>
          <w:p w14:paraId="16B5A886" w14:textId="4DFE3BE7" w:rsidR="00E86338" w:rsidRPr="00E4540B" w:rsidRDefault="00CE0BE5" w:rsidP="0058017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m</w:t>
            </w:r>
            <w:r w:rsidR="00E86338" w:rsidRPr="00E4540B">
              <w:rPr>
                <w:rFonts w:ascii="Arial Narrow" w:hAnsi="Arial Narrow"/>
                <w:sz w:val="18"/>
                <w:szCs w:val="18"/>
              </w:rPr>
              <w:t xml:space="preserve">in. </w:t>
            </w:r>
            <w:r w:rsidR="00FD7987">
              <w:rPr>
                <w:rFonts w:ascii="Arial Narrow" w:hAnsi="Arial Narrow"/>
                <w:sz w:val="18"/>
                <w:szCs w:val="18"/>
              </w:rPr>
              <w:t>36</w:t>
            </w:r>
            <w:r w:rsidR="00E55D43" w:rsidRPr="00E4540B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E86338" w:rsidRPr="00E4540B">
              <w:rPr>
                <w:rFonts w:ascii="Arial Narrow" w:hAnsi="Arial Narrow"/>
                <w:sz w:val="18"/>
                <w:szCs w:val="18"/>
              </w:rPr>
              <w:t>miesi</w:t>
            </w:r>
            <w:r w:rsidR="00FD7987">
              <w:rPr>
                <w:rFonts w:ascii="Arial Narrow" w:hAnsi="Arial Narrow"/>
                <w:sz w:val="18"/>
                <w:szCs w:val="18"/>
              </w:rPr>
              <w:t>ęcy</w:t>
            </w:r>
            <w:r w:rsidR="00E86338" w:rsidRPr="00E4540B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</w:tcPr>
          <w:p w14:paraId="16B5A887" w14:textId="77777777" w:rsidR="00E86338" w:rsidRPr="00E4540B" w:rsidRDefault="00E86338" w:rsidP="0058017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993" w:type="dxa"/>
          </w:tcPr>
          <w:p w14:paraId="16B5A888" w14:textId="77777777" w:rsidR="00E86338" w:rsidRPr="00E4540B" w:rsidRDefault="00E86338" w:rsidP="00580173">
            <w:pPr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E4540B" w:rsidRPr="00E4540B" w14:paraId="16B5A88F" w14:textId="77777777" w:rsidTr="006248DD">
        <w:tc>
          <w:tcPr>
            <w:tcW w:w="566" w:type="dxa"/>
          </w:tcPr>
          <w:p w14:paraId="16B5A88A" w14:textId="77777777" w:rsidR="00E86338" w:rsidRPr="00E4540B" w:rsidRDefault="00E86338" w:rsidP="00DA7288">
            <w:pPr>
              <w:numPr>
                <w:ilvl w:val="0"/>
                <w:numId w:val="2"/>
              </w:numPr>
              <w:ind w:left="426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380" w:type="dxa"/>
          </w:tcPr>
          <w:p w14:paraId="16B5A88B" w14:textId="77777777" w:rsidR="00E86338" w:rsidRPr="00E4540B" w:rsidRDefault="00E86338" w:rsidP="00DA7288">
            <w:pPr>
              <w:pStyle w:val="NormalnyWeb"/>
              <w:spacing w:after="0"/>
              <w:rPr>
                <w:rFonts w:ascii="Arial Narrow" w:hAnsi="Arial Narrow"/>
                <w:sz w:val="18"/>
                <w:szCs w:val="18"/>
              </w:rPr>
            </w:pPr>
            <w:r w:rsidRPr="00E4540B">
              <w:rPr>
                <w:rFonts w:ascii="Arial Narrow" w:hAnsi="Arial Narrow"/>
                <w:sz w:val="18"/>
                <w:szCs w:val="18"/>
              </w:rPr>
              <w:t>Zdalna diagnostyka serwisowa tomografu komputerowego z możliwością oceny technicznej poszczególnych modułów.</w:t>
            </w:r>
          </w:p>
        </w:tc>
        <w:tc>
          <w:tcPr>
            <w:tcW w:w="1276" w:type="dxa"/>
            <w:vAlign w:val="center"/>
          </w:tcPr>
          <w:p w14:paraId="16B5A88C" w14:textId="77777777" w:rsidR="00E86338" w:rsidRPr="00E4540B" w:rsidRDefault="00E86338" w:rsidP="00DA728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4540B">
              <w:rPr>
                <w:rFonts w:ascii="Arial Narrow" w:hAnsi="Arial Narrow"/>
                <w:sz w:val="18"/>
                <w:szCs w:val="18"/>
              </w:rPr>
              <w:t>Tak</w:t>
            </w:r>
          </w:p>
        </w:tc>
        <w:tc>
          <w:tcPr>
            <w:tcW w:w="1701" w:type="dxa"/>
          </w:tcPr>
          <w:p w14:paraId="16B5A88D" w14:textId="77777777" w:rsidR="00E86338" w:rsidRPr="00E4540B" w:rsidRDefault="00E86338" w:rsidP="00DA728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993" w:type="dxa"/>
          </w:tcPr>
          <w:p w14:paraId="16B5A88E" w14:textId="77777777" w:rsidR="00E86338" w:rsidRPr="00E4540B" w:rsidRDefault="00E86338" w:rsidP="00DA7288">
            <w:pPr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E4540B" w:rsidRPr="00E4540B" w14:paraId="16B5A896" w14:textId="77777777" w:rsidTr="006248DD">
        <w:tc>
          <w:tcPr>
            <w:tcW w:w="566" w:type="dxa"/>
          </w:tcPr>
          <w:p w14:paraId="16B5A890" w14:textId="77777777" w:rsidR="00E86338" w:rsidRPr="00E4540B" w:rsidRDefault="00E86338" w:rsidP="00DA7288">
            <w:pPr>
              <w:numPr>
                <w:ilvl w:val="0"/>
                <w:numId w:val="2"/>
              </w:numPr>
              <w:ind w:left="426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380" w:type="dxa"/>
          </w:tcPr>
          <w:p w14:paraId="16B5A891" w14:textId="05EF729B" w:rsidR="00E86338" w:rsidRPr="00E4540B" w:rsidRDefault="00E86338" w:rsidP="00580173">
            <w:pPr>
              <w:rPr>
                <w:rFonts w:ascii="Arial Narrow" w:hAnsi="Arial Narrow"/>
                <w:sz w:val="18"/>
                <w:szCs w:val="18"/>
              </w:rPr>
            </w:pPr>
            <w:r w:rsidRPr="00E4540B">
              <w:rPr>
                <w:rFonts w:ascii="Arial Narrow" w:hAnsi="Arial Narrow"/>
                <w:sz w:val="18"/>
                <w:szCs w:val="18"/>
              </w:rPr>
              <w:t xml:space="preserve">Czas reakcji na zgłoszenie usterki do </w:t>
            </w:r>
            <w:r w:rsidR="00C05E09">
              <w:rPr>
                <w:rFonts w:ascii="Arial Narrow" w:hAnsi="Arial Narrow"/>
                <w:sz w:val="18"/>
                <w:szCs w:val="18"/>
              </w:rPr>
              <w:t>6</w:t>
            </w:r>
            <w:r w:rsidRPr="00E4540B">
              <w:rPr>
                <w:rFonts w:ascii="Arial Narrow" w:hAnsi="Arial Narrow"/>
                <w:sz w:val="18"/>
                <w:szCs w:val="18"/>
              </w:rPr>
              <w:t xml:space="preserve"> godzin w dni robocze rozumiane jako dni od </w:t>
            </w:r>
            <w:proofErr w:type="spellStart"/>
            <w:r w:rsidRPr="00E4540B">
              <w:rPr>
                <w:rFonts w:ascii="Arial Narrow" w:hAnsi="Arial Narrow"/>
                <w:sz w:val="18"/>
                <w:szCs w:val="18"/>
              </w:rPr>
              <w:t>pn-pt</w:t>
            </w:r>
            <w:proofErr w:type="spellEnd"/>
            <w:r w:rsidRPr="00E4540B">
              <w:rPr>
                <w:rFonts w:ascii="Arial Narrow" w:hAnsi="Arial Narrow"/>
                <w:sz w:val="18"/>
                <w:szCs w:val="18"/>
              </w:rPr>
              <w:t xml:space="preserve"> z wyłączeniem dni ustawowo wolnych od pracy</w:t>
            </w:r>
          </w:p>
        </w:tc>
        <w:tc>
          <w:tcPr>
            <w:tcW w:w="1276" w:type="dxa"/>
            <w:vAlign w:val="center"/>
          </w:tcPr>
          <w:p w14:paraId="16B5A892" w14:textId="77777777" w:rsidR="00E86338" w:rsidRPr="00E4540B" w:rsidRDefault="00E86338" w:rsidP="0058017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4540B">
              <w:rPr>
                <w:rFonts w:ascii="Arial Narrow" w:hAnsi="Arial Narrow"/>
                <w:sz w:val="18"/>
                <w:szCs w:val="18"/>
              </w:rPr>
              <w:t>Tak</w:t>
            </w:r>
          </w:p>
          <w:p w14:paraId="16B5A893" w14:textId="77777777" w:rsidR="00E86338" w:rsidRPr="00E4540B" w:rsidRDefault="00E86338" w:rsidP="0058017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4540B">
              <w:rPr>
                <w:rFonts w:ascii="Arial Narrow" w:hAnsi="Arial Narrow"/>
                <w:sz w:val="18"/>
                <w:szCs w:val="18"/>
              </w:rPr>
              <w:t>Podać</w:t>
            </w:r>
          </w:p>
        </w:tc>
        <w:tc>
          <w:tcPr>
            <w:tcW w:w="1701" w:type="dxa"/>
          </w:tcPr>
          <w:p w14:paraId="16B5A894" w14:textId="77777777" w:rsidR="00E86338" w:rsidRPr="00E4540B" w:rsidRDefault="00E86338" w:rsidP="0058017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993" w:type="dxa"/>
          </w:tcPr>
          <w:p w14:paraId="16B5A895" w14:textId="77777777" w:rsidR="00E86338" w:rsidRPr="00E4540B" w:rsidRDefault="00E86338" w:rsidP="00580173">
            <w:pPr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E4540B" w:rsidRPr="00E4540B" w14:paraId="16B5A89D" w14:textId="77777777" w:rsidTr="006248DD">
        <w:tc>
          <w:tcPr>
            <w:tcW w:w="566" w:type="dxa"/>
          </w:tcPr>
          <w:p w14:paraId="16B5A897" w14:textId="77777777" w:rsidR="00E86338" w:rsidRPr="00E4540B" w:rsidRDefault="00E86338" w:rsidP="00DA7288">
            <w:pPr>
              <w:numPr>
                <w:ilvl w:val="0"/>
                <w:numId w:val="2"/>
              </w:numPr>
              <w:ind w:left="426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380" w:type="dxa"/>
            <w:vAlign w:val="bottom"/>
          </w:tcPr>
          <w:p w14:paraId="16B5A898" w14:textId="2181218D" w:rsidR="00E86338" w:rsidRPr="00E4540B" w:rsidRDefault="00E86338" w:rsidP="00580173">
            <w:pPr>
              <w:pStyle w:val="NormalnyWeb"/>
              <w:spacing w:after="0"/>
              <w:rPr>
                <w:rFonts w:ascii="Arial Narrow" w:hAnsi="Arial Narrow"/>
                <w:sz w:val="18"/>
                <w:szCs w:val="18"/>
              </w:rPr>
            </w:pPr>
            <w:r w:rsidRPr="00E4540B">
              <w:rPr>
                <w:rFonts w:ascii="Arial Narrow" w:hAnsi="Arial Narrow"/>
                <w:sz w:val="18"/>
                <w:szCs w:val="18"/>
              </w:rPr>
              <w:t xml:space="preserve">Czas skutecznej naprawy bez użycia części zamiennych licząc od momenty zgłoszenia awarii - max </w:t>
            </w:r>
            <w:r w:rsidR="00590533">
              <w:rPr>
                <w:rFonts w:ascii="Arial Narrow" w:hAnsi="Arial Narrow"/>
                <w:sz w:val="18"/>
                <w:szCs w:val="18"/>
              </w:rPr>
              <w:t>1</w:t>
            </w:r>
            <w:r w:rsidRPr="00E4540B">
              <w:rPr>
                <w:rFonts w:ascii="Arial Narrow" w:hAnsi="Arial Narrow"/>
                <w:sz w:val="18"/>
                <w:szCs w:val="18"/>
              </w:rPr>
              <w:t xml:space="preserve"> dni robocze rozumiane jako dni od </w:t>
            </w:r>
            <w:proofErr w:type="spellStart"/>
            <w:r w:rsidRPr="00E4540B">
              <w:rPr>
                <w:rFonts w:ascii="Arial Narrow" w:hAnsi="Arial Narrow"/>
                <w:sz w:val="18"/>
                <w:szCs w:val="18"/>
              </w:rPr>
              <w:t>pn-pt</w:t>
            </w:r>
            <w:proofErr w:type="spellEnd"/>
            <w:r w:rsidRPr="00E4540B">
              <w:rPr>
                <w:rFonts w:ascii="Arial Narrow" w:hAnsi="Arial Narrow"/>
                <w:sz w:val="18"/>
                <w:szCs w:val="18"/>
              </w:rPr>
              <w:t xml:space="preserve"> z wyłączeniem dni ustawowo wolnych od pracy</w:t>
            </w:r>
          </w:p>
        </w:tc>
        <w:tc>
          <w:tcPr>
            <w:tcW w:w="1276" w:type="dxa"/>
            <w:vAlign w:val="center"/>
          </w:tcPr>
          <w:p w14:paraId="16B5A899" w14:textId="77777777" w:rsidR="00E86338" w:rsidRPr="00E4540B" w:rsidRDefault="00E86338" w:rsidP="0058017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4540B">
              <w:rPr>
                <w:rFonts w:ascii="Arial Narrow" w:hAnsi="Arial Narrow"/>
                <w:sz w:val="18"/>
                <w:szCs w:val="18"/>
              </w:rPr>
              <w:t>Tak</w:t>
            </w:r>
          </w:p>
          <w:p w14:paraId="16B5A89A" w14:textId="77777777" w:rsidR="00E86338" w:rsidRPr="00E4540B" w:rsidRDefault="00E86338" w:rsidP="0058017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4540B">
              <w:rPr>
                <w:rFonts w:ascii="Arial Narrow" w:hAnsi="Arial Narrow"/>
                <w:sz w:val="18"/>
                <w:szCs w:val="18"/>
              </w:rPr>
              <w:t>Podać</w:t>
            </w:r>
          </w:p>
        </w:tc>
        <w:tc>
          <w:tcPr>
            <w:tcW w:w="1701" w:type="dxa"/>
          </w:tcPr>
          <w:p w14:paraId="16B5A89B" w14:textId="77777777" w:rsidR="00E86338" w:rsidRPr="00E4540B" w:rsidRDefault="00E86338" w:rsidP="0058017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993" w:type="dxa"/>
          </w:tcPr>
          <w:p w14:paraId="16B5A89C" w14:textId="77777777" w:rsidR="00E86338" w:rsidRPr="00E4540B" w:rsidRDefault="00E86338" w:rsidP="00580173">
            <w:pPr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E4540B" w:rsidRPr="00E4540B" w14:paraId="16B5A8A4" w14:textId="77777777" w:rsidTr="006248DD">
        <w:tc>
          <w:tcPr>
            <w:tcW w:w="566" w:type="dxa"/>
          </w:tcPr>
          <w:p w14:paraId="16B5A89E" w14:textId="77777777" w:rsidR="00E86338" w:rsidRPr="00E4540B" w:rsidRDefault="00E86338" w:rsidP="00DA7288">
            <w:pPr>
              <w:numPr>
                <w:ilvl w:val="0"/>
                <w:numId w:val="2"/>
              </w:numPr>
              <w:ind w:left="426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6380" w:type="dxa"/>
            <w:vAlign w:val="bottom"/>
          </w:tcPr>
          <w:p w14:paraId="16B5A89F" w14:textId="43AE77E4" w:rsidR="00E86338" w:rsidRPr="00E4540B" w:rsidRDefault="00E86338" w:rsidP="00580173">
            <w:pPr>
              <w:pStyle w:val="NormalnyWeb"/>
              <w:spacing w:after="0"/>
              <w:rPr>
                <w:rFonts w:ascii="Arial Narrow" w:hAnsi="Arial Narrow"/>
                <w:sz w:val="18"/>
                <w:szCs w:val="18"/>
              </w:rPr>
            </w:pPr>
            <w:r w:rsidRPr="00E4540B">
              <w:rPr>
                <w:rFonts w:ascii="Arial Narrow" w:hAnsi="Arial Narrow"/>
                <w:sz w:val="18"/>
                <w:szCs w:val="18"/>
              </w:rPr>
              <w:t xml:space="preserve">Czas skutecznej naprawy z użyciem części zamiennych licząc od momentu zgłoszenia awarii - max </w:t>
            </w:r>
            <w:r w:rsidR="00590533">
              <w:rPr>
                <w:rFonts w:ascii="Arial Narrow" w:hAnsi="Arial Narrow"/>
                <w:sz w:val="18"/>
                <w:szCs w:val="18"/>
              </w:rPr>
              <w:t>3</w:t>
            </w:r>
            <w:r w:rsidRPr="00E4540B">
              <w:rPr>
                <w:rFonts w:ascii="Arial Narrow" w:hAnsi="Arial Narrow"/>
                <w:sz w:val="18"/>
                <w:szCs w:val="18"/>
              </w:rPr>
              <w:t xml:space="preserve"> dni roboczych rozumiane jako dni od </w:t>
            </w:r>
            <w:proofErr w:type="spellStart"/>
            <w:r w:rsidRPr="00E4540B">
              <w:rPr>
                <w:rFonts w:ascii="Arial Narrow" w:hAnsi="Arial Narrow"/>
                <w:sz w:val="18"/>
                <w:szCs w:val="18"/>
              </w:rPr>
              <w:t>pn-pt</w:t>
            </w:r>
            <w:proofErr w:type="spellEnd"/>
            <w:r w:rsidRPr="00E4540B">
              <w:rPr>
                <w:rFonts w:ascii="Arial Narrow" w:hAnsi="Arial Narrow"/>
                <w:sz w:val="18"/>
                <w:szCs w:val="18"/>
              </w:rPr>
              <w:t xml:space="preserve"> z wyłączeniem dni ustawowo wolnych od pracy</w:t>
            </w:r>
          </w:p>
        </w:tc>
        <w:tc>
          <w:tcPr>
            <w:tcW w:w="1276" w:type="dxa"/>
            <w:vAlign w:val="center"/>
          </w:tcPr>
          <w:p w14:paraId="16B5A8A0" w14:textId="77777777" w:rsidR="00E86338" w:rsidRPr="00E4540B" w:rsidRDefault="00E86338" w:rsidP="0058017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4540B">
              <w:rPr>
                <w:rFonts w:ascii="Arial Narrow" w:hAnsi="Arial Narrow"/>
                <w:sz w:val="18"/>
                <w:szCs w:val="18"/>
              </w:rPr>
              <w:t>Tak</w:t>
            </w:r>
          </w:p>
          <w:p w14:paraId="16B5A8A1" w14:textId="77777777" w:rsidR="00E86338" w:rsidRPr="00E4540B" w:rsidRDefault="00E86338" w:rsidP="0058017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4540B">
              <w:rPr>
                <w:rFonts w:ascii="Arial Narrow" w:hAnsi="Arial Narrow"/>
                <w:sz w:val="18"/>
                <w:szCs w:val="18"/>
              </w:rPr>
              <w:t>Podać</w:t>
            </w:r>
          </w:p>
        </w:tc>
        <w:tc>
          <w:tcPr>
            <w:tcW w:w="1701" w:type="dxa"/>
          </w:tcPr>
          <w:p w14:paraId="16B5A8A2" w14:textId="77777777" w:rsidR="00E86338" w:rsidRPr="00E4540B" w:rsidRDefault="00E86338" w:rsidP="0058017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993" w:type="dxa"/>
          </w:tcPr>
          <w:p w14:paraId="16B5A8A3" w14:textId="77777777" w:rsidR="006E653E" w:rsidRPr="00E4540B" w:rsidRDefault="006E653E" w:rsidP="00580173">
            <w:pPr>
              <w:rPr>
                <w:rFonts w:ascii="Arial Narrow" w:hAnsi="Arial Narrow"/>
                <w:sz w:val="18"/>
                <w:szCs w:val="18"/>
              </w:rPr>
            </w:pPr>
          </w:p>
        </w:tc>
      </w:tr>
    </w:tbl>
    <w:p w14:paraId="16B5A8A6" w14:textId="77777777" w:rsidR="00B97547" w:rsidRPr="00E4540B" w:rsidRDefault="00B97547" w:rsidP="009C7786">
      <w:pPr>
        <w:rPr>
          <w:rFonts w:ascii="Arial Narrow" w:hAnsi="Arial Narrow"/>
          <w:szCs w:val="24"/>
        </w:rPr>
      </w:pPr>
    </w:p>
    <w:p w14:paraId="16B5A8A7" w14:textId="77777777" w:rsidR="00F14AB0" w:rsidRPr="00A9605A" w:rsidRDefault="00F14AB0" w:rsidP="00F14AB0">
      <w:pPr>
        <w:pStyle w:val="Tekstpodstawowy"/>
        <w:jc w:val="both"/>
        <w:rPr>
          <w:rFonts w:ascii="Arial Narrow" w:hAnsi="Arial Narrow"/>
          <w:b/>
          <w:bCs/>
          <w:sz w:val="18"/>
          <w:szCs w:val="18"/>
        </w:rPr>
      </w:pPr>
      <w:r w:rsidRPr="00A9605A">
        <w:rPr>
          <w:rFonts w:ascii="Arial Narrow" w:hAnsi="Arial Narrow"/>
          <w:b/>
          <w:bCs/>
          <w:sz w:val="18"/>
          <w:szCs w:val="18"/>
        </w:rPr>
        <w:t>UWAGA:</w:t>
      </w:r>
    </w:p>
    <w:p w14:paraId="16B5A8A8" w14:textId="08C18595" w:rsidR="00F14AB0" w:rsidRPr="00E4540B" w:rsidRDefault="008E7DD0" w:rsidP="00F14AB0">
      <w:pPr>
        <w:pStyle w:val="Tekstpodstawowy"/>
        <w:jc w:val="both"/>
        <w:rPr>
          <w:rFonts w:ascii="Arial Narrow" w:hAnsi="Arial Narrow"/>
          <w:sz w:val="18"/>
          <w:szCs w:val="18"/>
        </w:rPr>
      </w:pPr>
      <w:r w:rsidRPr="00E4540B">
        <w:rPr>
          <w:rFonts w:ascii="Arial Narrow" w:hAnsi="Arial Narrow"/>
          <w:sz w:val="18"/>
          <w:szCs w:val="18"/>
        </w:rPr>
        <w:t>W</w:t>
      </w:r>
      <w:r w:rsidR="00AA235F" w:rsidRPr="00E4540B">
        <w:rPr>
          <w:rFonts w:ascii="Arial Narrow" w:hAnsi="Arial Narrow"/>
          <w:sz w:val="18"/>
          <w:szCs w:val="18"/>
        </w:rPr>
        <w:t>artości</w:t>
      </w:r>
      <w:r w:rsidR="00F14AB0" w:rsidRPr="00E4540B">
        <w:rPr>
          <w:rFonts w:ascii="Arial Narrow" w:hAnsi="Arial Narrow"/>
          <w:sz w:val="18"/>
          <w:szCs w:val="18"/>
        </w:rPr>
        <w:t xml:space="preserve"> graniczne stanowią wymagania odcinające - </w:t>
      </w:r>
      <w:proofErr w:type="gramStart"/>
      <w:r w:rsidR="00F14AB0" w:rsidRPr="00E4540B">
        <w:rPr>
          <w:rFonts w:ascii="Arial Narrow" w:hAnsi="Arial Narrow"/>
          <w:sz w:val="18"/>
          <w:szCs w:val="18"/>
        </w:rPr>
        <w:t>nie spełnienie</w:t>
      </w:r>
      <w:proofErr w:type="gramEnd"/>
      <w:r w:rsidR="00F14AB0" w:rsidRPr="00E4540B">
        <w:rPr>
          <w:rFonts w:ascii="Arial Narrow" w:hAnsi="Arial Narrow"/>
          <w:sz w:val="18"/>
          <w:szCs w:val="18"/>
        </w:rPr>
        <w:t xml:space="preserve"> nawet jednego z ww. wymagań</w:t>
      </w:r>
      <w:r w:rsidR="00CA2E71">
        <w:rPr>
          <w:rFonts w:ascii="Arial Narrow" w:hAnsi="Arial Narrow"/>
          <w:sz w:val="18"/>
          <w:szCs w:val="18"/>
        </w:rPr>
        <w:t xml:space="preserve"> </w:t>
      </w:r>
      <w:r w:rsidR="00F14AB0" w:rsidRPr="00E4540B">
        <w:rPr>
          <w:rFonts w:ascii="Arial Narrow" w:hAnsi="Arial Narrow"/>
          <w:sz w:val="18"/>
          <w:szCs w:val="18"/>
        </w:rPr>
        <w:t>lub brak wpisu w kolumnie „</w:t>
      </w:r>
      <w:r w:rsidR="000466C5" w:rsidRPr="00E4540B">
        <w:rPr>
          <w:rFonts w:ascii="Arial Narrow" w:hAnsi="Arial Narrow"/>
          <w:sz w:val="18"/>
          <w:szCs w:val="18"/>
        </w:rPr>
        <w:t xml:space="preserve">Wartość </w:t>
      </w:r>
      <w:r w:rsidRPr="00E4540B">
        <w:rPr>
          <w:rFonts w:ascii="Arial Narrow" w:hAnsi="Arial Narrow"/>
          <w:sz w:val="18"/>
          <w:szCs w:val="18"/>
        </w:rPr>
        <w:t>oferowana</w:t>
      </w:r>
      <w:r w:rsidR="00F14AB0" w:rsidRPr="00E4540B">
        <w:rPr>
          <w:rFonts w:ascii="Arial Narrow" w:hAnsi="Arial Narrow"/>
          <w:sz w:val="18"/>
          <w:szCs w:val="18"/>
        </w:rPr>
        <w:t xml:space="preserve">” spowoduje odrzucenie oferty. W przypadku ofert producentów Zamawiający wymaga zaoferowania urządzeń istniejących na rynku. Nie dopuszczalne są oferty, w których Oferent proponuje spełnienie warunków </w:t>
      </w:r>
      <w:r w:rsidR="005A50D8">
        <w:rPr>
          <w:rFonts w:ascii="Arial Narrow" w:hAnsi="Arial Narrow"/>
          <w:sz w:val="18"/>
          <w:szCs w:val="18"/>
        </w:rPr>
        <w:t>Zapytania ofertowego</w:t>
      </w:r>
      <w:r w:rsidR="00F14AB0" w:rsidRPr="00E4540B">
        <w:rPr>
          <w:rFonts w:ascii="Arial Narrow" w:hAnsi="Arial Narrow"/>
          <w:sz w:val="18"/>
          <w:szCs w:val="18"/>
        </w:rPr>
        <w:t xml:space="preserve"> „na zamówienie”. W przypadku braku potwierdzenia wartości oferowanych parametrów Zamawiający odrzuca ofertę.</w:t>
      </w:r>
    </w:p>
    <w:p w14:paraId="16B5A8AC" w14:textId="37E01B5A" w:rsidR="002D29D4" w:rsidRPr="00E4540B" w:rsidRDefault="002D29D4" w:rsidP="004B28A9">
      <w:pPr>
        <w:pStyle w:val="Tekstpodstawowy"/>
        <w:jc w:val="both"/>
        <w:rPr>
          <w:rFonts w:ascii="Arial Narrow" w:hAnsi="Arial Narrow"/>
          <w:szCs w:val="24"/>
        </w:rPr>
      </w:pPr>
      <w:r w:rsidRPr="00E4540B">
        <w:rPr>
          <w:rFonts w:ascii="Arial Narrow" w:hAnsi="Arial Narrow"/>
          <w:szCs w:val="24"/>
        </w:rPr>
        <w:t xml:space="preserve"> </w:t>
      </w:r>
    </w:p>
    <w:sectPr w:rsidR="002D29D4" w:rsidRPr="00E4540B" w:rsidSect="00D66D2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pgSz w:w="11906" w:h="16838"/>
      <w:pgMar w:top="720" w:right="720" w:bottom="720" w:left="72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A070F4" w14:textId="77777777" w:rsidR="007D196F" w:rsidRDefault="007D196F">
      <w:r>
        <w:separator/>
      </w:r>
    </w:p>
  </w:endnote>
  <w:endnote w:type="continuationSeparator" w:id="0">
    <w:p w14:paraId="4855E348" w14:textId="77777777" w:rsidR="007D196F" w:rsidRDefault="007D19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B5A8B4" w14:textId="77777777" w:rsidR="00066240" w:rsidRDefault="00767DB0" w:rsidP="00975DDD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066240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6B5A8B5" w14:textId="77777777" w:rsidR="00066240" w:rsidRDefault="0006624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B5A8B6" w14:textId="77777777" w:rsidR="00066240" w:rsidRDefault="00767DB0" w:rsidP="00975DDD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066240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AA235F">
      <w:rPr>
        <w:rStyle w:val="Numerstrony"/>
        <w:noProof/>
      </w:rPr>
      <w:t>4</w:t>
    </w:r>
    <w:r>
      <w:rPr>
        <w:rStyle w:val="Numerstrony"/>
      </w:rPr>
      <w:fldChar w:fldCharType="end"/>
    </w:r>
  </w:p>
  <w:p w14:paraId="16B5A8B7" w14:textId="77777777" w:rsidR="00066240" w:rsidRDefault="0006624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3EC602" w14:textId="77777777" w:rsidR="007D196F" w:rsidRDefault="007D196F">
      <w:r>
        <w:separator/>
      </w:r>
    </w:p>
  </w:footnote>
  <w:footnote w:type="continuationSeparator" w:id="0">
    <w:p w14:paraId="0726F7C8" w14:textId="77777777" w:rsidR="007D196F" w:rsidRDefault="007D19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B5A8B1" w14:textId="77777777" w:rsidR="00066240" w:rsidRDefault="00767DB0" w:rsidP="00975DDD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066240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6B5A8B2" w14:textId="77777777" w:rsidR="00066240" w:rsidRDefault="0006624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B5A8B3" w14:textId="77777777" w:rsidR="00066240" w:rsidRDefault="00066240" w:rsidP="00367564">
    <w:pPr>
      <w:pStyle w:val="Nagwek"/>
    </w:pPr>
    <w:r>
      <w:t xml:space="preserve">                                                                                                                                  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2CA36D" w14:textId="77777777" w:rsidR="00A9605A" w:rsidRDefault="00A9605A" w:rsidP="007F1F03">
    <w:pPr>
      <w:spacing w:line="259" w:lineRule="auto"/>
      <w:ind w:right="11"/>
      <w:jc w:val="right"/>
    </w:pPr>
  </w:p>
  <w:p w14:paraId="6482917C" w14:textId="77777777" w:rsidR="00A9605A" w:rsidRDefault="00A9605A" w:rsidP="007F1F03">
    <w:pPr>
      <w:spacing w:line="259" w:lineRule="auto"/>
      <w:ind w:right="11"/>
      <w:jc w:val="right"/>
    </w:pPr>
  </w:p>
  <w:p w14:paraId="3DF0E2C4" w14:textId="3D864E9C" w:rsidR="007F1F03" w:rsidRDefault="007F1F03" w:rsidP="007F1F03">
    <w:pPr>
      <w:spacing w:line="259" w:lineRule="auto"/>
      <w:ind w:right="11"/>
      <w:jc w:val="right"/>
    </w:pPr>
    <w:r>
      <w:rPr>
        <w:noProof/>
      </w:rPr>
      <w:drawing>
        <wp:anchor distT="0" distB="0" distL="114300" distR="114300" simplePos="0" relativeHeight="251659264" behindDoc="0" locked="0" layoutInCell="1" allowOverlap="0" wp14:anchorId="51DCF7F1" wp14:editId="1DFD8C4B">
          <wp:simplePos x="0" y="0"/>
          <wp:positionH relativeFrom="page">
            <wp:posOffset>460858</wp:posOffset>
          </wp:positionH>
          <wp:positionV relativeFrom="page">
            <wp:posOffset>256032</wp:posOffset>
          </wp:positionV>
          <wp:extent cx="5486400" cy="580390"/>
          <wp:effectExtent l="0" t="0" r="0" b="0"/>
          <wp:wrapTopAndBottom/>
          <wp:docPr id="2128333510" name="Picture 1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Picture 13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486400" cy="5803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5D383F30" w14:textId="05B8C1B6" w:rsidR="007F1F03" w:rsidRPr="00F61116" w:rsidRDefault="007F1F03" w:rsidP="007F1F03">
    <w:pPr>
      <w:spacing w:line="259" w:lineRule="auto"/>
      <w:ind w:right="60"/>
      <w:jc w:val="right"/>
      <w:rPr>
        <w:rFonts w:ascii="Arial Narrow" w:hAnsi="Arial Narrow"/>
      </w:rPr>
    </w:pPr>
    <w:r w:rsidRPr="00F61116">
      <w:rPr>
        <w:rFonts w:ascii="Arial Narrow" w:hAnsi="Arial Narrow"/>
        <w:sz w:val="18"/>
      </w:rPr>
      <w:t xml:space="preserve">Załącznik nr </w:t>
    </w:r>
    <w:r w:rsidR="008F0014">
      <w:rPr>
        <w:rFonts w:ascii="Arial Narrow" w:hAnsi="Arial Narrow"/>
        <w:sz w:val="18"/>
      </w:rPr>
      <w:t>1</w:t>
    </w:r>
    <w:r w:rsidRPr="00F61116">
      <w:rPr>
        <w:rFonts w:ascii="Arial Narrow" w:hAnsi="Arial Narrow"/>
        <w:sz w:val="18"/>
      </w:rPr>
      <w:t xml:space="preserve"> do Zapytania ofertowego </w:t>
    </w:r>
    <w:r>
      <w:rPr>
        <w:rFonts w:ascii="Arial Narrow" w:hAnsi="Arial Narrow"/>
        <w:sz w:val="18"/>
      </w:rPr>
      <w:t>ZK.</w:t>
    </w:r>
    <w:r w:rsidR="007733E1">
      <w:rPr>
        <w:rFonts w:ascii="Arial Narrow" w:hAnsi="Arial Narrow"/>
        <w:sz w:val="18"/>
      </w:rPr>
      <w:t>0</w:t>
    </w:r>
    <w:r>
      <w:rPr>
        <w:rFonts w:ascii="Arial Narrow" w:hAnsi="Arial Narrow"/>
        <w:sz w:val="18"/>
      </w:rPr>
      <w:t>1.</w:t>
    </w:r>
    <w:r w:rsidRPr="00F61116">
      <w:rPr>
        <w:rFonts w:ascii="Arial Narrow" w:hAnsi="Arial Narrow"/>
        <w:sz w:val="18"/>
      </w:rPr>
      <w:t>202</w:t>
    </w:r>
    <w:r>
      <w:rPr>
        <w:rFonts w:ascii="Arial Narrow" w:hAnsi="Arial Narrow"/>
        <w:sz w:val="18"/>
      </w:rPr>
      <w:t>6</w:t>
    </w:r>
    <w:r w:rsidRPr="00F61116">
      <w:rPr>
        <w:rFonts w:ascii="Arial Narrow" w:hAnsi="Arial Narrow"/>
        <w:sz w:val="18"/>
      </w:rPr>
      <w:t xml:space="preserve"> </w:t>
    </w:r>
  </w:p>
  <w:p w14:paraId="0CB3208A" w14:textId="77777777" w:rsidR="007F1F03" w:rsidRDefault="007F1F0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Num7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hAnsi="Arial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/>
      </w:rPr>
    </w:lvl>
  </w:abstractNum>
  <w:abstractNum w:abstractNumId="1" w15:restartNumberingAfterBreak="0">
    <w:nsid w:val="08402559"/>
    <w:multiLevelType w:val="hybridMultilevel"/>
    <w:tmpl w:val="A76A27B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E592654"/>
    <w:multiLevelType w:val="hybridMultilevel"/>
    <w:tmpl w:val="A76A27B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F9B7153"/>
    <w:multiLevelType w:val="hybridMultilevel"/>
    <w:tmpl w:val="A76A27B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CA17739"/>
    <w:multiLevelType w:val="hybridMultilevel"/>
    <w:tmpl w:val="A76A27B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D2A59DA"/>
    <w:multiLevelType w:val="hybridMultilevel"/>
    <w:tmpl w:val="A76A27B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751625A7"/>
    <w:multiLevelType w:val="multilevel"/>
    <w:tmpl w:val="68667D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951403553">
    <w:abstractNumId w:val="6"/>
  </w:num>
  <w:num w:numId="2" w16cid:durableId="1136486953">
    <w:abstractNumId w:val="3"/>
  </w:num>
  <w:num w:numId="3" w16cid:durableId="1962951244">
    <w:abstractNumId w:val="2"/>
  </w:num>
  <w:num w:numId="4" w16cid:durableId="771555762">
    <w:abstractNumId w:val="5"/>
  </w:num>
  <w:num w:numId="5" w16cid:durableId="589896226">
    <w:abstractNumId w:val="4"/>
  </w:num>
  <w:num w:numId="6" w16cid:durableId="1691832931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removePersonalInformation/>
  <w:removeDateAndTime/>
  <w:proofState w:spelling="clean" w:grammar="clean"/>
  <w:defaultTabStop w:val="708"/>
  <w:hyphenationZone w:val="425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D4D23"/>
    <w:rsid w:val="00002306"/>
    <w:rsid w:val="000070B6"/>
    <w:rsid w:val="00011CC0"/>
    <w:rsid w:val="000246FB"/>
    <w:rsid w:val="00025C89"/>
    <w:rsid w:val="0002645C"/>
    <w:rsid w:val="00030B97"/>
    <w:rsid w:val="000345A0"/>
    <w:rsid w:val="000466C5"/>
    <w:rsid w:val="00053A2B"/>
    <w:rsid w:val="00053B4C"/>
    <w:rsid w:val="00056AE8"/>
    <w:rsid w:val="00062639"/>
    <w:rsid w:val="00064350"/>
    <w:rsid w:val="00066240"/>
    <w:rsid w:val="00070D55"/>
    <w:rsid w:val="00077427"/>
    <w:rsid w:val="000775F7"/>
    <w:rsid w:val="00080F41"/>
    <w:rsid w:val="00084284"/>
    <w:rsid w:val="00085B92"/>
    <w:rsid w:val="00087EEE"/>
    <w:rsid w:val="000927B6"/>
    <w:rsid w:val="0009385B"/>
    <w:rsid w:val="00095C96"/>
    <w:rsid w:val="00097511"/>
    <w:rsid w:val="000A31C5"/>
    <w:rsid w:val="000A6BCD"/>
    <w:rsid w:val="000C0850"/>
    <w:rsid w:val="000C2B03"/>
    <w:rsid w:val="000E0B04"/>
    <w:rsid w:val="000E2E21"/>
    <w:rsid w:val="000E4A4C"/>
    <w:rsid w:val="000F0B86"/>
    <w:rsid w:val="000F3535"/>
    <w:rsid w:val="00101343"/>
    <w:rsid w:val="001054A4"/>
    <w:rsid w:val="001055FD"/>
    <w:rsid w:val="00105F02"/>
    <w:rsid w:val="001079DD"/>
    <w:rsid w:val="00110459"/>
    <w:rsid w:val="00110D45"/>
    <w:rsid w:val="0011132B"/>
    <w:rsid w:val="00111B1B"/>
    <w:rsid w:val="0012537D"/>
    <w:rsid w:val="001305E3"/>
    <w:rsid w:val="00131283"/>
    <w:rsid w:val="00133700"/>
    <w:rsid w:val="001375C9"/>
    <w:rsid w:val="001404DA"/>
    <w:rsid w:val="0014206F"/>
    <w:rsid w:val="0014214F"/>
    <w:rsid w:val="00146C74"/>
    <w:rsid w:val="00161FA1"/>
    <w:rsid w:val="001632CE"/>
    <w:rsid w:val="00163702"/>
    <w:rsid w:val="0016481F"/>
    <w:rsid w:val="00173C85"/>
    <w:rsid w:val="00182D92"/>
    <w:rsid w:val="00183DB7"/>
    <w:rsid w:val="00186A47"/>
    <w:rsid w:val="00194E11"/>
    <w:rsid w:val="00196A2A"/>
    <w:rsid w:val="00197D19"/>
    <w:rsid w:val="001A322B"/>
    <w:rsid w:val="001A356E"/>
    <w:rsid w:val="001C0810"/>
    <w:rsid w:val="001C270D"/>
    <w:rsid w:val="001C29C3"/>
    <w:rsid w:val="001C3EFF"/>
    <w:rsid w:val="001C52EB"/>
    <w:rsid w:val="001D3A56"/>
    <w:rsid w:val="001D43B4"/>
    <w:rsid w:val="001E4526"/>
    <w:rsid w:val="001E5C3A"/>
    <w:rsid w:val="001E70B8"/>
    <w:rsid w:val="001F5623"/>
    <w:rsid w:val="00205086"/>
    <w:rsid w:val="00207998"/>
    <w:rsid w:val="00210ABF"/>
    <w:rsid w:val="00212AFA"/>
    <w:rsid w:val="002131E2"/>
    <w:rsid w:val="00216760"/>
    <w:rsid w:val="0021709D"/>
    <w:rsid w:val="00225B01"/>
    <w:rsid w:val="00233052"/>
    <w:rsid w:val="00237BF0"/>
    <w:rsid w:val="00242D03"/>
    <w:rsid w:val="00245043"/>
    <w:rsid w:val="0024642A"/>
    <w:rsid w:val="002466D3"/>
    <w:rsid w:val="00247E33"/>
    <w:rsid w:val="00250033"/>
    <w:rsid w:val="00250BB2"/>
    <w:rsid w:val="0025521B"/>
    <w:rsid w:val="00255517"/>
    <w:rsid w:val="0026202B"/>
    <w:rsid w:val="0027059E"/>
    <w:rsid w:val="00284043"/>
    <w:rsid w:val="00284F4A"/>
    <w:rsid w:val="002865F1"/>
    <w:rsid w:val="00287413"/>
    <w:rsid w:val="00291CB0"/>
    <w:rsid w:val="002A04D3"/>
    <w:rsid w:val="002A695D"/>
    <w:rsid w:val="002B78B6"/>
    <w:rsid w:val="002C7250"/>
    <w:rsid w:val="002D17F1"/>
    <w:rsid w:val="002D29AA"/>
    <w:rsid w:val="002D29D4"/>
    <w:rsid w:val="002E4D6D"/>
    <w:rsid w:val="002E7241"/>
    <w:rsid w:val="002F0FF3"/>
    <w:rsid w:val="002F6639"/>
    <w:rsid w:val="002F7D36"/>
    <w:rsid w:val="003130D6"/>
    <w:rsid w:val="003429E7"/>
    <w:rsid w:val="00347871"/>
    <w:rsid w:val="00353143"/>
    <w:rsid w:val="0035724F"/>
    <w:rsid w:val="00362FF1"/>
    <w:rsid w:val="00367564"/>
    <w:rsid w:val="00367B6D"/>
    <w:rsid w:val="003A523C"/>
    <w:rsid w:val="003A602D"/>
    <w:rsid w:val="003B10D0"/>
    <w:rsid w:val="003B2245"/>
    <w:rsid w:val="003B3649"/>
    <w:rsid w:val="003B3991"/>
    <w:rsid w:val="003C04CD"/>
    <w:rsid w:val="003C4F44"/>
    <w:rsid w:val="003D2317"/>
    <w:rsid w:val="003D7EBA"/>
    <w:rsid w:val="003F14D6"/>
    <w:rsid w:val="004000BE"/>
    <w:rsid w:val="0040207C"/>
    <w:rsid w:val="0041427F"/>
    <w:rsid w:val="004159AB"/>
    <w:rsid w:val="00420837"/>
    <w:rsid w:val="00421119"/>
    <w:rsid w:val="004223B3"/>
    <w:rsid w:val="004300B6"/>
    <w:rsid w:val="004328D5"/>
    <w:rsid w:val="004410A2"/>
    <w:rsid w:val="00457704"/>
    <w:rsid w:val="004717B3"/>
    <w:rsid w:val="00471FE8"/>
    <w:rsid w:val="00483EFA"/>
    <w:rsid w:val="00484E68"/>
    <w:rsid w:val="0049261B"/>
    <w:rsid w:val="004B28A9"/>
    <w:rsid w:val="004B4441"/>
    <w:rsid w:val="004C133A"/>
    <w:rsid w:val="004C5A81"/>
    <w:rsid w:val="004D1472"/>
    <w:rsid w:val="004D5810"/>
    <w:rsid w:val="004D75DB"/>
    <w:rsid w:val="004E01A2"/>
    <w:rsid w:val="004E1E65"/>
    <w:rsid w:val="004E4501"/>
    <w:rsid w:val="004F240D"/>
    <w:rsid w:val="004F7C7E"/>
    <w:rsid w:val="00504F75"/>
    <w:rsid w:val="00505553"/>
    <w:rsid w:val="00520FD3"/>
    <w:rsid w:val="00522F05"/>
    <w:rsid w:val="0053146E"/>
    <w:rsid w:val="0053482D"/>
    <w:rsid w:val="00537CCB"/>
    <w:rsid w:val="00541B49"/>
    <w:rsid w:val="00545699"/>
    <w:rsid w:val="00545D46"/>
    <w:rsid w:val="005474BC"/>
    <w:rsid w:val="00552394"/>
    <w:rsid w:val="00552F33"/>
    <w:rsid w:val="00562CA3"/>
    <w:rsid w:val="005650D4"/>
    <w:rsid w:val="00570F96"/>
    <w:rsid w:val="005769F6"/>
    <w:rsid w:val="00580173"/>
    <w:rsid w:val="005818F3"/>
    <w:rsid w:val="005819AE"/>
    <w:rsid w:val="00582135"/>
    <w:rsid w:val="005854E7"/>
    <w:rsid w:val="00590533"/>
    <w:rsid w:val="00594EBC"/>
    <w:rsid w:val="005A50D8"/>
    <w:rsid w:val="005B424D"/>
    <w:rsid w:val="005C29F4"/>
    <w:rsid w:val="005C4B16"/>
    <w:rsid w:val="005C5548"/>
    <w:rsid w:val="005D6AE1"/>
    <w:rsid w:val="005E08F2"/>
    <w:rsid w:val="005E2359"/>
    <w:rsid w:val="005E3FB1"/>
    <w:rsid w:val="005E6D87"/>
    <w:rsid w:val="005F245A"/>
    <w:rsid w:val="005F5CA1"/>
    <w:rsid w:val="005F7344"/>
    <w:rsid w:val="0060635F"/>
    <w:rsid w:val="00611D43"/>
    <w:rsid w:val="00612B6D"/>
    <w:rsid w:val="006143B4"/>
    <w:rsid w:val="0061673A"/>
    <w:rsid w:val="006212B4"/>
    <w:rsid w:val="006248DD"/>
    <w:rsid w:val="00632025"/>
    <w:rsid w:val="00635F47"/>
    <w:rsid w:val="006403FC"/>
    <w:rsid w:val="00640C64"/>
    <w:rsid w:val="00661511"/>
    <w:rsid w:val="00661C99"/>
    <w:rsid w:val="00672B58"/>
    <w:rsid w:val="00676C82"/>
    <w:rsid w:val="006774CC"/>
    <w:rsid w:val="006779FE"/>
    <w:rsid w:val="00686CF4"/>
    <w:rsid w:val="00690D75"/>
    <w:rsid w:val="0069193B"/>
    <w:rsid w:val="006A0217"/>
    <w:rsid w:val="006A0BCC"/>
    <w:rsid w:val="006A152D"/>
    <w:rsid w:val="006B0022"/>
    <w:rsid w:val="006B108D"/>
    <w:rsid w:val="006B54F8"/>
    <w:rsid w:val="006C7589"/>
    <w:rsid w:val="006D31C2"/>
    <w:rsid w:val="006D3C2E"/>
    <w:rsid w:val="006D508C"/>
    <w:rsid w:val="006E0D23"/>
    <w:rsid w:val="006E4836"/>
    <w:rsid w:val="006E653E"/>
    <w:rsid w:val="007002B0"/>
    <w:rsid w:val="00704464"/>
    <w:rsid w:val="007115AB"/>
    <w:rsid w:val="007116F6"/>
    <w:rsid w:val="00724A0A"/>
    <w:rsid w:val="00726825"/>
    <w:rsid w:val="00727D87"/>
    <w:rsid w:val="00734B5C"/>
    <w:rsid w:val="007455E3"/>
    <w:rsid w:val="007475BB"/>
    <w:rsid w:val="00753355"/>
    <w:rsid w:val="0076050C"/>
    <w:rsid w:val="00767DB0"/>
    <w:rsid w:val="00771D38"/>
    <w:rsid w:val="007733E1"/>
    <w:rsid w:val="0077511B"/>
    <w:rsid w:val="00791CE8"/>
    <w:rsid w:val="007934DC"/>
    <w:rsid w:val="007948D3"/>
    <w:rsid w:val="00796604"/>
    <w:rsid w:val="007B23BA"/>
    <w:rsid w:val="007B31C3"/>
    <w:rsid w:val="007B3569"/>
    <w:rsid w:val="007B5E46"/>
    <w:rsid w:val="007C0DF2"/>
    <w:rsid w:val="007D196F"/>
    <w:rsid w:val="007D61CA"/>
    <w:rsid w:val="007E0767"/>
    <w:rsid w:val="007E449F"/>
    <w:rsid w:val="007E6B20"/>
    <w:rsid w:val="007E7101"/>
    <w:rsid w:val="007F1F03"/>
    <w:rsid w:val="008103F9"/>
    <w:rsid w:val="00812CEA"/>
    <w:rsid w:val="00815010"/>
    <w:rsid w:val="0081776D"/>
    <w:rsid w:val="008202DE"/>
    <w:rsid w:val="00832602"/>
    <w:rsid w:val="00841165"/>
    <w:rsid w:val="00842CB1"/>
    <w:rsid w:val="008462EA"/>
    <w:rsid w:val="00850EF8"/>
    <w:rsid w:val="00860BAC"/>
    <w:rsid w:val="008624D1"/>
    <w:rsid w:val="00862943"/>
    <w:rsid w:val="00870964"/>
    <w:rsid w:val="00881BF4"/>
    <w:rsid w:val="0088311C"/>
    <w:rsid w:val="008865D1"/>
    <w:rsid w:val="008870CA"/>
    <w:rsid w:val="00890030"/>
    <w:rsid w:val="00890E39"/>
    <w:rsid w:val="00893E5E"/>
    <w:rsid w:val="008A233A"/>
    <w:rsid w:val="008A3310"/>
    <w:rsid w:val="008A64BB"/>
    <w:rsid w:val="008A696E"/>
    <w:rsid w:val="008B147C"/>
    <w:rsid w:val="008B52FC"/>
    <w:rsid w:val="008C757C"/>
    <w:rsid w:val="008D158E"/>
    <w:rsid w:val="008D472F"/>
    <w:rsid w:val="008D4D23"/>
    <w:rsid w:val="008D5990"/>
    <w:rsid w:val="008E327E"/>
    <w:rsid w:val="008E3DD9"/>
    <w:rsid w:val="008E7DD0"/>
    <w:rsid w:val="008F0014"/>
    <w:rsid w:val="00904D5F"/>
    <w:rsid w:val="00910831"/>
    <w:rsid w:val="0091381B"/>
    <w:rsid w:val="009177C8"/>
    <w:rsid w:val="00920BA0"/>
    <w:rsid w:val="00922DE8"/>
    <w:rsid w:val="009518FB"/>
    <w:rsid w:val="00952927"/>
    <w:rsid w:val="00952D1D"/>
    <w:rsid w:val="00952EC6"/>
    <w:rsid w:val="009566BD"/>
    <w:rsid w:val="00964D75"/>
    <w:rsid w:val="00970A82"/>
    <w:rsid w:val="00975DDD"/>
    <w:rsid w:val="009826D5"/>
    <w:rsid w:val="00995730"/>
    <w:rsid w:val="009C7786"/>
    <w:rsid w:val="009E3D80"/>
    <w:rsid w:val="009E44BB"/>
    <w:rsid w:val="009E55FF"/>
    <w:rsid w:val="009F61D4"/>
    <w:rsid w:val="009F636A"/>
    <w:rsid w:val="00A027F4"/>
    <w:rsid w:val="00A10985"/>
    <w:rsid w:val="00A149A1"/>
    <w:rsid w:val="00A14BC7"/>
    <w:rsid w:val="00A1530C"/>
    <w:rsid w:val="00A17075"/>
    <w:rsid w:val="00A20457"/>
    <w:rsid w:val="00A218A0"/>
    <w:rsid w:val="00A273B0"/>
    <w:rsid w:val="00A4311C"/>
    <w:rsid w:val="00A4680F"/>
    <w:rsid w:val="00A46C37"/>
    <w:rsid w:val="00A54315"/>
    <w:rsid w:val="00A57375"/>
    <w:rsid w:val="00A60A9D"/>
    <w:rsid w:val="00A65744"/>
    <w:rsid w:val="00A70372"/>
    <w:rsid w:val="00A72679"/>
    <w:rsid w:val="00A733D6"/>
    <w:rsid w:val="00A77284"/>
    <w:rsid w:val="00A816EC"/>
    <w:rsid w:val="00A83420"/>
    <w:rsid w:val="00A84ED2"/>
    <w:rsid w:val="00A87F6C"/>
    <w:rsid w:val="00A91D4C"/>
    <w:rsid w:val="00A9605A"/>
    <w:rsid w:val="00AA0884"/>
    <w:rsid w:val="00AA235F"/>
    <w:rsid w:val="00AB5F1B"/>
    <w:rsid w:val="00AB7A03"/>
    <w:rsid w:val="00AC1DBA"/>
    <w:rsid w:val="00AC35CD"/>
    <w:rsid w:val="00AC3A5C"/>
    <w:rsid w:val="00AC4DCC"/>
    <w:rsid w:val="00AD3C9A"/>
    <w:rsid w:val="00AE24CA"/>
    <w:rsid w:val="00AF5036"/>
    <w:rsid w:val="00B00B40"/>
    <w:rsid w:val="00B01BCE"/>
    <w:rsid w:val="00B04A6B"/>
    <w:rsid w:val="00B05A80"/>
    <w:rsid w:val="00B10908"/>
    <w:rsid w:val="00B10AE0"/>
    <w:rsid w:val="00B14854"/>
    <w:rsid w:val="00B15957"/>
    <w:rsid w:val="00B210FF"/>
    <w:rsid w:val="00B226F1"/>
    <w:rsid w:val="00B24998"/>
    <w:rsid w:val="00B3440E"/>
    <w:rsid w:val="00B4130E"/>
    <w:rsid w:val="00B43F27"/>
    <w:rsid w:val="00B46A32"/>
    <w:rsid w:val="00B51848"/>
    <w:rsid w:val="00B55F33"/>
    <w:rsid w:val="00B61651"/>
    <w:rsid w:val="00B633BC"/>
    <w:rsid w:val="00B66ED9"/>
    <w:rsid w:val="00B80FC9"/>
    <w:rsid w:val="00B92324"/>
    <w:rsid w:val="00B940A7"/>
    <w:rsid w:val="00B96FCA"/>
    <w:rsid w:val="00B97547"/>
    <w:rsid w:val="00BA02EB"/>
    <w:rsid w:val="00BA3CFB"/>
    <w:rsid w:val="00BA3E6F"/>
    <w:rsid w:val="00BB6B25"/>
    <w:rsid w:val="00BB6F9D"/>
    <w:rsid w:val="00BC2AFE"/>
    <w:rsid w:val="00BC364D"/>
    <w:rsid w:val="00BD0496"/>
    <w:rsid w:val="00BD2B48"/>
    <w:rsid w:val="00BD407E"/>
    <w:rsid w:val="00BD66E0"/>
    <w:rsid w:val="00BD6AB5"/>
    <w:rsid w:val="00BE3FE3"/>
    <w:rsid w:val="00BF36D5"/>
    <w:rsid w:val="00C00034"/>
    <w:rsid w:val="00C007AE"/>
    <w:rsid w:val="00C04674"/>
    <w:rsid w:val="00C04F4E"/>
    <w:rsid w:val="00C05E09"/>
    <w:rsid w:val="00C1300A"/>
    <w:rsid w:val="00C1530F"/>
    <w:rsid w:val="00C1678B"/>
    <w:rsid w:val="00C26D49"/>
    <w:rsid w:val="00C27C16"/>
    <w:rsid w:val="00C36D5B"/>
    <w:rsid w:val="00C459DF"/>
    <w:rsid w:val="00C46882"/>
    <w:rsid w:val="00C47B3F"/>
    <w:rsid w:val="00C63991"/>
    <w:rsid w:val="00C85F99"/>
    <w:rsid w:val="00CA063C"/>
    <w:rsid w:val="00CA2E71"/>
    <w:rsid w:val="00CA30B1"/>
    <w:rsid w:val="00CA5059"/>
    <w:rsid w:val="00CA6439"/>
    <w:rsid w:val="00CC2701"/>
    <w:rsid w:val="00CC41DD"/>
    <w:rsid w:val="00CC6A39"/>
    <w:rsid w:val="00CC7765"/>
    <w:rsid w:val="00CD11BF"/>
    <w:rsid w:val="00CD2260"/>
    <w:rsid w:val="00CD235F"/>
    <w:rsid w:val="00CD3122"/>
    <w:rsid w:val="00CD3C84"/>
    <w:rsid w:val="00CD5A12"/>
    <w:rsid w:val="00CE0BE5"/>
    <w:rsid w:val="00CF5772"/>
    <w:rsid w:val="00D07258"/>
    <w:rsid w:val="00D0725C"/>
    <w:rsid w:val="00D15F79"/>
    <w:rsid w:val="00D205C8"/>
    <w:rsid w:val="00D3526B"/>
    <w:rsid w:val="00D37A30"/>
    <w:rsid w:val="00D43EB8"/>
    <w:rsid w:val="00D44F5B"/>
    <w:rsid w:val="00D532C9"/>
    <w:rsid w:val="00D61F1A"/>
    <w:rsid w:val="00D65AD2"/>
    <w:rsid w:val="00D66D2C"/>
    <w:rsid w:val="00D71534"/>
    <w:rsid w:val="00D7189C"/>
    <w:rsid w:val="00D71E82"/>
    <w:rsid w:val="00D74CBB"/>
    <w:rsid w:val="00D91727"/>
    <w:rsid w:val="00D91BE0"/>
    <w:rsid w:val="00DA2624"/>
    <w:rsid w:val="00DA7288"/>
    <w:rsid w:val="00DB0612"/>
    <w:rsid w:val="00DB5FFE"/>
    <w:rsid w:val="00DD3038"/>
    <w:rsid w:val="00DD5916"/>
    <w:rsid w:val="00DE0A81"/>
    <w:rsid w:val="00DE7735"/>
    <w:rsid w:val="00DF29ED"/>
    <w:rsid w:val="00DF3B2E"/>
    <w:rsid w:val="00E04DAC"/>
    <w:rsid w:val="00E05A43"/>
    <w:rsid w:val="00E132ED"/>
    <w:rsid w:val="00E17343"/>
    <w:rsid w:val="00E20149"/>
    <w:rsid w:val="00E201A2"/>
    <w:rsid w:val="00E22B2F"/>
    <w:rsid w:val="00E3506D"/>
    <w:rsid w:val="00E37B2C"/>
    <w:rsid w:val="00E40CFA"/>
    <w:rsid w:val="00E4540B"/>
    <w:rsid w:val="00E51298"/>
    <w:rsid w:val="00E52F33"/>
    <w:rsid w:val="00E55117"/>
    <w:rsid w:val="00E55D43"/>
    <w:rsid w:val="00E71BAB"/>
    <w:rsid w:val="00E74E46"/>
    <w:rsid w:val="00E80A5D"/>
    <w:rsid w:val="00E83F5A"/>
    <w:rsid w:val="00E86338"/>
    <w:rsid w:val="00E87B50"/>
    <w:rsid w:val="00E95725"/>
    <w:rsid w:val="00E97FA0"/>
    <w:rsid w:val="00EA45DB"/>
    <w:rsid w:val="00EA469D"/>
    <w:rsid w:val="00EA6CE8"/>
    <w:rsid w:val="00EB29C5"/>
    <w:rsid w:val="00EB3F52"/>
    <w:rsid w:val="00EB4F18"/>
    <w:rsid w:val="00EC20BB"/>
    <w:rsid w:val="00ED4EA7"/>
    <w:rsid w:val="00ED58F9"/>
    <w:rsid w:val="00EE07A8"/>
    <w:rsid w:val="00EE5E6C"/>
    <w:rsid w:val="00EF02D5"/>
    <w:rsid w:val="00EF40B3"/>
    <w:rsid w:val="00EF47CE"/>
    <w:rsid w:val="00F002CB"/>
    <w:rsid w:val="00F0218F"/>
    <w:rsid w:val="00F02767"/>
    <w:rsid w:val="00F04742"/>
    <w:rsid w:val="00F0595B"/>
    <w:rsid w:val="00F121C8"/>
    <w:rsid w:val="00F14AB0"/>
    <w:rsid w:val="00F22137"/>
    <w:rsid w:val="00F264F7"/>
    <w:rsid w:val="00F31957"/>
    <w:rsid w:val="00F3694D"/>
    <w:rsid w:val="00F370E1"/>
    <w:rsid w:val="00F44A6F"/>
    <w:rsid w:val="00F606EA"/>
    <w:rsid w:val="00F6708D"/>
    <w:rsid w:val="00F70E2E"/>
    <w:rsid w:val="00F710AC"/>
    <w:rsid w:val="00F8438F"/>
    <w:rsid w:val="00F84995"/>
    <w:rsid w:val="00F877CB"/>
    <w:rsid w:val="00F91754"/>
    <w:rsid w:val="00F9631F"/>
    <w:rsid w:val="00F9678A"/>
    <w:rsid w:val="00FA2645"/>
    <w:rsid w:val="00FA2A00"/>
    <w:rsid w:val="00FA3713"/>
    <w:rsid w:val="00FA5583"/>
    <w:rsid w:val="00FA5598"/>
    <w:rsid w:val="00FB7C52"/>
    <w:rsid w:val="00FC2381"/>
    <w:rsid w:val="00FC2898"/>
    <w:rsid w:val="00FD2A54"/>
    <w:rsid w:val="00FD396D"/>
    <w:rsid w:val="00FD4EC2"/>
    <w:rsid w:val="00FD7987"/>
    <w:rsid w:val="00FE4764"/>
    <w:rsid w:val="00FE59F3"/>
    <w:rsid w:val="00FF63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16B5A62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Calibri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aliases w:val="Standardowy1"/>
    <w:qFormat/>
    <w:rsid w:val="008D4D23"/>
    <w:rPr>
      <w:rFonts w:ascii="Times New Roman" w:hAnsi="Times New Roman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D4D23"/>
    <w:pPr>
      <w:keepNext/>
      <w:outlineLvl w:val="0"/>
    </w:pPr>
    <w:rPr>
      <w:b/>
    </w:rPr>
  </w:style>
  <w:style w:type="paragraph" w:styleId="Nagwek2">
    <w:name w:val="heading 2"/>
    <w:basedOn w:val="Normalny"/>
    <w:next w:val="Normalny"/>
    <w:link w:val="Nagwek2Znak"/>
    <w:uiPriority w:val="9"/>
    <w:qFormat/>
    <w:rsid w:val="008D4D23"/>
    <w:pPr>
      <w:keepNext/>
      <w:outlineLvl w:val="1"/>
    </w:pPr>
    <w:rPr>
      <w:i/>
      <w:sz w:val="24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8D4D23"/>
    <w:pPr>
      <w:keepNext/>
      <w:outlineLvl w:val="2"/>
    </w:pPr>
    <w:rPr>
      <w:b/>
      <w:i/>
      <w:sz w:val="28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8D4D23"/>
    <w:pPr>
      <w:keepNext/>
      <w:outlineLvl w:val="3"/>
    </w:pPr>
    <w:rPr>
      <w:sz w:val="24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8D4D23"/>
    <w:pPr>
      <w:keepNext/>
      <w:jc w:val="center"/>
      <w:outlineLvl w:val="4"/>
    </w:pPr>
    <w:rPr>
      <w:b/>
      <w:sz w:val="28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8D4D23"/>
    <w:pPr>
      <w:keepNext/>
      <w:jc w:val="right"/>
      <w:outlineLvl w:val="5"/>
    </w:pPr>
    <w:rPr>
      <w:sz w:val="24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8D4D23"/>
    <w:pPr>
      <w:keepNext/>
      <w:outlineLvl w:val="6"/>
    </w:pPr>
    <w:rPr>
      <w:b/>
      <w:color w:val="FF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sid w:val="008D4D23"/>
    <w:rPr>
      <w:rFonts w:ascii="Times New Roman" w:hAnsi="Times New Roman" w:cs="Times New Roman"/>
      <w:b/>
      <w:sz w:val="20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locked/>
    <w:rsid w:val="008D4D23"/>
    <w:rPr>
      <w:rFonts w:ascii="Times New Roman" w:hAnsi="Times New Roman" w:cs="Times New Roman"/>
      <w:i/>
      <w:sz w:val="2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locked/>
    <w:rsid w:val="008D4D23"/>
    <w:rPr>
      <w:rFonts w:ascii="Times New Roman" w:hAnsi="Times New Roman" w:cs="Times New Roman"/>
      <w:b/>
      <w:i/>
      <w:sz w:val="20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locked/>
    <w:rsid w:val="008D4D23"/>
    <w:rPr>
      <w:rFonts w:ascii="Times New Roman" w:hAnsi="Times New Roman" w:cs="Times New Roman"/>
      <w:sz w:val="20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locked/>
    <w:rsid w:val="008D4D23"/>
    <w:rPr>
      <w:rFonts w:ascii="Times New Roman" w:hAnsi="Times New Roman" w:cs="Times New Roman"/>
      <w:b/>
      <w:sz w:val="20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locked/>
    <w:rsid w:val="008D4D23"/>
    <w:rPr>
      <w:rFonts w:ascii="Times New Roman" w:hAnsi="Times New Roman" w:cs="Times New Roman"/>
      <w:sz w:val="20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locked/>
    <w:rsid w:val="008D4D23"/>
    <w:rPr>
      <w:rFonts w:ascii="Times New Roman" w:hAnsi="Times New Roman" w:cs="Times New Roman"/>
      <w:b/>
      <w:color w:val="FF0000"/>
      <w:sz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8D4D23"/>
    <w:pPr>
      <w:jc w:val="center"/>
    </w:pPr>
    <w:rPr>
      <w:sz w:val="28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8D4D23"/>
    <w:rPr>
      <w:rFonts w:ascii="Times New Roman" w:hAnsi="Times New Roman" w:cs="Times New Roman"/>
      <w:sz w:val="20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8D4D2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locked/>
    <w:rsid w:val="008D4D23"/>
    <w:rPr>
      <w:rFonts w:ascii="Times New Roman" w:hAnsi="Times New Roman" w:cs="Times New Roman"/>
      <w:sz w:val="20"/>
      <w:lang w:eastAsia="pl-PL"/>
    </w:rPr>
  </w:style>
  <w:style w:type="character" w:styleId="Numerstrony">
    <w:name w:val="page number"/>
    <w:basedOn w:val="Domylnaczcionkaakapitu"/>
    <w:uiPriority w:val="99"/>
    <w:rsid w:val="008D4D23"/>
    <w:rPr>
      <w:rFonts w:cs="Times New Roman"/>
    </w:rPr>
  </w:style>
  <w:style w:type="paragraph" w:styleId="Tekstpodstawowy2">
    <w:name w:val="Body Text 2"/>
    <w:basedOn w:val="Normalny"/>
    <w:link w:val="Tekstpodstawowy2Znak"/>
    <w:uiPriority w:val="99"/>
    <w:rsid w:val="008D4D23"/>
    <w:rPr>
      <w:b/>
      <w:i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locked/>
    <w:rsid w:val="008D4D23"/>
    <w:rPr>
      <w:rFonts w:ascii="Times New Roman" w:hAnsi="Times New Roman" w:cs="Times New Roman"/>
      <w:b/>
      <w:i/>
      <w:sz w:val="20"/>
      <w:lang w:eastAsia="pl-PL"/>
    </w:rPr>
  </w:style>
  <w:style w:type="paragraph" w:styleId="Tekstpodstawowy3">
    <w:name w:val="Body Text 3"/>
    <w:basedOn w:val="Normalny"/>
    <w:link w:val="Tekstpodstawowy3Znak"/>
    <w:uiPriority w:val="99"/>
    <w:rsid w:val="008D4D23"/>
    <w:rPr>
      <w:b/>
      <w:color w:val="FF0000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locked/>
    <w:rsid w:val="008D4D23"/>
    <w:rPr>
      <w:rFonts w:ascii="Times New Roman" w:hAnsi="Times New Roman" w:cs="Times New Roman"/>
      <w:b/>
      <w:color w:val="FF0000"/>
      <w:sz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4410A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0927B6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rsid w:val="0036756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sid w:val="000927B6"/>
    <w:rPr>
      <w:rFonts w:ascii="Times New Roman" w:hAnsi="Times New Roman" w:cs="Times New Roman"/>
    </w:rPr>
  </w:style>
  <w:style w:type="character" w:customStyle="1" w:styleId="Znak9">
    <w:name w:val="Znak9"/>
    <w:rsid w:val="001F5623"/>
    <w:rPr>
      <w:rFonts w:ascii="Times New Roman" w:hAnsi="Times New Roman"/>
      <w:b/>
      <w:sz w:val="20"/>
      <w:lang w:eastAsia="pl-PL"/>
    </w:rPr>
  </w:style>
  <w:style w:type="paragraph" w:customStyle="1" w:styleId="ZnakZnakZnakZnak">
    <w:name w:val="Znak Znak Znak Znak"/>
    <w:basedOn w:val="Normalny"/>
    <w:rsid w:val="009E55FF"/>
    <w:rPr>
      <w:rFonts w:ascii="Arial" w:hAnsi="Arial" w:cs="Arial"/>
      <w:sz w:val="24"/>
      <w:szCs w:val="24"/>
    </w:rPr>
  </w:style>
  <w:style w:type="paragraph" w:customStyle="1" w:styleId="ZnakZnak1ZnakZnakZnak">
    <w:name w:val="Znak Znak1 Znak Znak Znak"/>
    <w:basedOn w:val="Normalny"/>
    <w:rsid w:val="00C36D5B"/>
    <w:rPr>
      <w:rFonts w:ascii="Arial" w:hAnsi="Arial" w:cs="Arial"/>
      <w:sz w:val="24"/>
      <w:szCs w:val="24"/>
    </w:rPr>
  </w:style>
  <w:style w:type="paragraph" w:styleId="NormalnyWeb">
    <w:name w:val="Normal (Web)"/>
    <w:basedOn w:val="Normalny"/>
    <w:uiPriority w:val="99"/>
    <w:rsid w:val="002F7D36"/>
    <w:pPr>
      <w:spacing w:before="100" w:beforeAutospacing="1" w:after="119"/>
    </w:pPr>
    <w:rPr>
      <w:rFonts w:eastAsia="SimSun"/>
      <w:sz w:val="24"/>
      <w:szCs w:val="24"/>
      <w:lang w:eastAsia="zh-CN"/>
    </w:rPr>
  </w:style>
  <w:style w:type="paragraph" w:customStyle="1" w:styleId="western">
    <w:name w:val="western"/>
    <w:basedOn w:val="Normalny"/>
    <w:rsid w:val="00FB7C52"/>
    <w:pPr>
      <w:spacing w:before="100" w:beforeAutospacing="1" w:after="119"/>
    </w:pPr>
    <w:rPr>
      <w:rFonts w:eastAsia="SimSun"/>
      <w:sz w:val="24"/>
      <w:szCs w:val="24"/>
      <w:lang w:eastAsia="zh-CN"/>
    </w:rPr>
  </w:style>
  <w:style w:type="paragraph" w:customStyle="1" w:styleId="Default">
    <w:name w:val="Default"/>
    <w:rsid w:val="005474BC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paragraph" w:customStyle="1" w:styleId="redniasiatka21">
    <w:name w:val="Średnia siatka 21"/>
    <w:uiPriority w:val="1"/>
    <w:qFormat/>
    <w:rsid w:val="005474BC"/>
    <w:rPr>
      <w:rFonts w:cs="Times New Roman"/>
      <w:sz w:val="22"/>
      <w:szCs w:val="22"/>
    </w:rPr>
  </w:style>
  <w:style w:type="character" w:customStyle="1" w:styleId="FontStyle15">
    <w:name w:val="Font Style15"/>
    <w:basedOn w:val="Domylnaczcionkaakapitu"/>
    <w:uiPriority w:val="99"/>
    <w:rsid w:val="00291CB0"/>
    <w:rPr>
      <w:rFonts w:ascii="Times New Roman" w:hAnsi="Times New Roman" w:cs="Times New Roman"/>
      <w:b/>
      <w:bCs/>
      <w:color w:val="000000"/>
      <w:sz w:val="14"/>
      <w:szCs w:val="14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B55F33"/>
    <w:pPr>
      <w:spacing w:after="120" w:line="480" w:lineRule="auto"/>
      <w:ind w:left="360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locked/>
    <w:rsid w:val="00B55F33"/>
    <w:rPr>
      <w:rFonts w:ascii="Times New Roman" w:hAnsi="Times New Roman" w:cs="Times New Roman"/>
    </w:rPr>
  </w:style>
  <w:style w:type="paragraph" w:styleId="Akapitzlist">
    <w:name w:val="List Paragraph"/>
    <w:basedOn w:val="Normalny"/>
    <w:uiPriority w:val="34"/>
    <w:qFormat/>
    <w:rsid w:val="00B66E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84449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49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49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49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49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49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49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49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49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4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49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49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2181</Words>
  <Characters>13812</Characters>
  <Application>Microsoft Office Word</Application>
  <DocSecurity>0</DocSecurity>
  <Lines>657</Lines>
  <Paragraphs>399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15594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cp:lastPrinted>2016-07-27T08:38:00Z</cp:lastPrinted>
  <dcterms:created xsi:type="dcterms:W3CDTF">2025-10-17T09:54:00Z</dcterms:created>
  <dcterms:modified xsi:type="dcterms:W3CDTF">2026-02-05T21:19:00Z</dcterms:modified>
</cp:coreProperties>
</file>